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C500" w14:textId="77777777" w:rsidR="007344F1" w:rsidRDefault="001A74A2">
      <w:pPr>
        <w:pStyle w:val="Body"/>
        <w:rPr>
          <w:b/>
          <w:bCs/>
        </w:rPr>
      </w:pPr>
      <w:bookmarkStart w:id="0" w:name="_GoBack"/>
      <w:bookmarkEnd w:id="0"/>
      <w:r>
        <w:rPr>
          <w:b/>
          <w:bCs/>
        </w:rPr>
        <w:t>Lakemoor Community Club Board of Directors Minutes –</w:t>
      </w:r>
    </w:p>
    <w:p w14:paraId="47445C27" w14:textId="77777777" w:rsidR="007344F1" w:rsidRDefault="007344F1">
      <w:pPr>
        <w:pStyle w:val="Body"/>
        <w:rPr>
          <w:b/>
          <w:bCs/>
        </w:rPr>
      </w:pPr>
    </w:p>
    <w:p w14:paraId="24902521" w14:textId="77777777" w:rsidR="007344F1" w:rsidRDefault="001A74A2">
      <w:pPr>
        <w:pStyle w:val="Body"/>
      </w:pPr>
      <w:r>
        <w:rPr>
          <w:b/>
          <w:bCs/>
        </w:rPr>
        <w:t>Meeting type</w:t>
      </w:r>
      <w:r>
        <w:t>: Regular</w:t>
      </w:r>
    </w:p>
    <w:p w14:paraId="48ED181D" w14:textId="77777777" w:rsidR="007344F1" w:rsidRDefault="001A74A2">
      <w:pPr>
        <w:pStyle w:val="Body"/>
      </w:pPr>
      <w:r>
        <w:rPr>
          <w:b/>
          <w:bCs/>
        </w:rPr>
        <w:t>Date</w:t>
      </w:r>
      <w:r>
        <w:rPr>
          <w:lang w:val="fr-FR"/>
        </w:rPr>
        <w:t>:  June 18, 2019</w:t>
      </w:r>
    </w:p>
    <w:p w14:paraId="4AC2E20F" w14:textId="77777777" w:rsidR="007344F1" w:rsidRDefault="001A74A2">
      <w:pPr>
        <w:pStyle w:val="Body"/>
      </w:pPr>
      <w:r>
        <w:rPr>
          <w:b/>
          <w:bCs/>
        </w:rPr>
        <w:t>Place</w:t>
      </w:r>
      <w:r>
        <w:t>: Jefferson Middle School Library</w:t>
      </w:r>
    </w:p>
    <w:p w14:paraId="316724E7" w14:textId="77777777" w:rsidR="007344F1" w:rsidRDefault="001A74A2">
      <w:pPr>
        <w:pStyle w:val="Body"/>
      </w:pPr>
      <w:r>
        <w:rPr>
          <w:b/>
          <w:bCs/>
        </w:rPr>
        <w:t>Start time</w:t>
      </w:r>
      <w:r>
        <w:t>:  6:07 PM</w:t>
      </w:r>
    </w:p>
    <w:p w14:paraId="5CFF8862" w14:textId="77777777" w:rsidR="007344F1" w:rsidRDefault="007344F1">
      <w:pPr>
        <w:pStyle w:val="Body"/>
      </w:pPr>
    </w:p>
    <w:p w14:paraId="522008F8" w14:textId="77777777" w:rsidR="007344F1" w:rsidRDefault="001A74A2">
      <w:pPr>
        <w:pStyle w:val="Body"/>
      </w:pPr>
      <w:r>
        <w:rPr>
          <w:b/>
          <w:bCs/>
        </w:rPr>
        <w:t>Board members in attendance</w:t>
      </w:r>
      <w:r>
        <w:t xml:space="preserve">: President Wendy Harris, VP John Ulmer, Treasurer Rob Panowicz, Secretary Dirk Havlak, Mike </w:t>
      </w:r>
      <w:proofErr w:type="spellStart"/>
      <w:r>
        <w:t>Gowrylow</w:t>
      </w:r>
      <w:proofErr w:type="spellEnd"/>
      <w:r>
        <w:t xml:space="preserve">, Susan Dumph, Randy </w:t>
      </w:r>
      <w:proofErr w:type="spellStart"/>
      <w:r>
        <w:t>Lubert</w:t>
      </w:r>
      <w:proofErr w:type="spellEnd"/>
    </w:p>
    <w:p w14:paraId="3204E51E" w14:textId="77777777" w:rsidR="007344F1" w:rsidRDefault="007344F1">
      <w:pPr>
        <w:pStyle w:val="Body"/>
      </w:pPr>
    </w:p>
    <w:p w14:paraId="00D66D45" w14:textId="77777777" w:rsidR="007344F1" w:rsidRDefault="001A74A2">
      <w:pPr>
        <w:pStyle w:val="Body"/>
      </w:pPr>
      <w:r>
        <w:rPr>
          <w:b/>
          <w:bCs/>
        </w:rPr>
        <w:t>Community members in attendance</w:t>
      </w:r>
      <w:r>
        <w:t xml:space="preserve">: Dan Andersen, Marian Bailey, Gary </w:t>
      </w:r>
      <w:proofErr w:type="spellStart"/>
      <w:r>
        <w:t>Ferko</w:t>
      </w:r>
      <w:proofErr w:type="spellEnd"/>
      <w:r>
        <w:t xml:space="preserve">, Alicia Roberts Frank, Brian Frankowski, Al Hatten, Christina Morse, Linda Panowicz, Hal Stockbridge, Rita </w:t>
      </w:r>
      <w:proofErr w:type="spellStart"/>
      <w:r>
        <w:t>Westling</w:t>
      </w:r>
      <w:proofErr w:type="spellEnd"/>
      <w:r>
        <w:t>,  (Michele Rothman – LCC Clerk, absent due to illness)</w:t>
      </w:r>
    </w:p>
    <w:p w14:paraId="3D2A9A7A" w14:textId="77777777" w:rsidR="007344F1" w:rsidRDefault="007344F1">
      <w:pPr>
        <w:pStyle w:val="Body"/>
      </w:pPr>
    </w:p>
    <w:p w14:paraId="26750CD2" w14:textId="77777777" w:rsidR="007344F1" w:rsidRDefault="001A74A2">
      <w:pPr>
        <w:pStyle w:val="Body"/>
      </w:pPr>
      <w:proofErr w:type="gramStart"/>
      <w:r>
        <w:rPr>
          <w:b/>
          <w:bCs/>
          <w:lang w:val="fr-FR"/>
        </w:rPr>
        <w:t>Minutes</w:t>
      </w:r>
      <w:r>
        <w:t>:</w:t>
      </w:r>
      <w:proofErr w:type="gramEnd"/>
      <w:r>
        <w:t xml:space="preserve"> May 21, 2019 LCC BOD minutes reviewed. Motion to approve by Rob P, seconded by Susan D, and unanimously approved.</w:t>
      </w:r>
    </w:p>
    <w:p w14:paraId="737992B4" w14:textId="77777777" w:rsidR="007344F1" w:rsidRDefault="007344F1">
      <w:pPr>
        <w:pStyle w:val="Body"/>
      </w:pPr>
    </w:p>
    <w:p w14:paraId="19FDE8FF" w14:textId="77777777" w:rsidR="007344F1" w:rsidRDefault="001A74A2">
      <w:pPr>
        <w:pStyle w:val="Body"/>
      </w:pPr>
      <w:r>
        <w:rPr>
          <w:b/>
          <w:bCs/>
        </w:rPr>
        <w:t>Community Comments</w:t>
      </w:r>
      <w:r>
        <w:t>:  None</w:t>
      </w:r>
    </w:p>
    <w:p w14:paraId="3CE03DCD" w14:textId="77777777" w:rsidR="007344F1" w:rsidRDefault="007344F1">
      <w:pPr>
        <w:pStyle w:val="Body"/>
      </w:pPr>
    </w:p>
    <w:p w14:paraId="01AFC009" w14:textId="77777777" w:rsidR="007344F1" w:rsidRDefault="001A74A2">
      <w:pPr>
        <w:pStyle w:val="Body"/>
      </w:pPr>
      <w:r>
        <w:rPr>
          <w:b/>
          <w:bCs/>
        </w:rPr>
        <w:t>Reports</w:t>
      </w:r>
      <w:r>
        <w:t>:</w:t>
      </w:r>
    </w:p>
    <w:p w14:paraId="4E66D596" w14:textId="77777777" w:rsidR="007344F1" w:rsidRDefault="001A74A2">
      <w:pPr>
        <w:pStyle w:val="Body"/>
      </w:pPr>
      <w:r>
        <w:rPr>
          <w:b/>
          <w:bCs/>
        </w:rPr>
        <w:t xml:space="preserve">Security </w:t>
      </w:r>
      <w:r>
        <w:t>– Ralph not present.  John Ulmer briefly discussed recent issues at both lake parks (see New Business).</w:t>
      </w:r>
    </w:p>
    <w:p w14:paraId="5A1CBDCD" w14:textId="77777777" w:rsidR="007344F1" w:rsidRDefault="007344F1">
      <w:pPr>
        <w:pStyle w:val="Body"/>
      </w:pPr>
    </w:p>
    <w:p w14:paraId="1BAA37F1" w14:textId="77777777" w:rsidR="007344F1" w:rsidRDefault="001A74A2">
      <w:pPr>
        <w:pStyle w:val="Body"/>
      </w:pPr>
      <w:r>
        <w:rPr>
          <w:b/>
          <w:bCs/>
        </w:rPr>
        <w:t>Treasurer</w:t>
      </w:r>
      <w:r>
        <w:t xml:space="preserve"> – Rob P presented current financial statements.  Rob noted receipts are down $4200 (partly due to less fines assessed and paid than budgeted – a good thing), but expenses were down more, netting $2173.</w:t>
      </w:r>
    </w:p>
    <w:p w14:paraId="6C30E38D" w14:textId="77777777" w:rsidR="007344F1" w:rsidRDefault="001A74A2">
      <w:pPr>
        <w:pStyle w:val="Body"/>
      </w:pPr>
      <w:r>
        <w:tab/>
        <w:t>Audit of financial statements for 2018 has been completed.</w:t>
      </w:r>
    </w:p>
    <w:p w14:paraId="2A96919C" w14:textId="77777777" w:rsidR="007344F1" w:rsidRDefault="001A74A2">
      <w:pPr>
        <w:pStyle w:val="Body"/>
      </w:pPr>
      <w:r>
        <w:tab/>
        <w:t>Income Tax Return for 2018 has been completed and Treasurer will sign and submit.</w:t>
      </w:r>
    </w:p>
    <w:p w14:paraId="6D5CCB09" w14:textId="77777777" w:rsidR="007344F1" w:rsidRDefault="001A74A2">
      <w:pPr>
        <w:pStyle w:val="Body"/>
        <w:ind w:left="720"/>
      </w:pPr>
      <w:r>
        <w:rPr>
          <w:rFonts w:ascii="Trebuchet MS"/>
        </w:rPr>
        <w:t xml:space="preserve">Aspect Consulting </w:t>
      </w:r>
      <w:r>
        <w:rPr>
          <w:rFonts w:hAnsi="Trebuchet MS"/>
        </w:rPr>
        <w:t>–</w:t>
      </w:r>
      <w:r>
        <w:rPr>
          <w:rFonts w:hAnsi="Trebuchet MS"/>
        </w:rPr>
        <w:t xml:space="preserve"> </w:t>
      </w:r>
      <w:r>
        <w:rPr>
          <w:rFonts w:ascii="Trebuchet MS"/>
        </w:rPr>
        <w:t>last invoice slightly more than quoted, paid the quoted amount ($10,700 total).</w:t>
      </w:r>
    </w:p>
    <w:p w14:paraId="1BE60F68" w14:textId="77777777" w:rsidR="007344F1" w:rsidRDefault="001A74A2">
      <w:pPr>
        <w:pStyle w:val="Body"/>
        <w:ind w:left="720"/>
      </w:pPr>
      <w:r>
        <w:rPr>
          <w:rFonts w:ascii="Trebuchet MS"/>
        </w:rPr>
        <w:t xml:space="preserve">Rob met with Heather Burgess, local respected land use attorney about help with land/lake issues as they come up.  </w:t>
      </w:r>
      <w:proofErr w:type="gramStart"/>
      <w:r>
        <w:rPr>
          <w:rFonts w:ascii="Trebuchet MS"/>
        </w:rPr>
        <w:t xml:space="preserve">No cost </w:t>
      </w:r>
      <w:r>
        <w:rPr>
          <w:rFonts w:hAnsi="Trebuchet MS"/>
        </w:rPr>
        <w:t>“</w:t>
      </w:r>
      <w:proofErr w:type="spellStart"/>
      <w:r>
        <w:rPr>
          <w:rFonts w:ascii="Trebuchet MS"/>
          <w:lang w:val="fr-FR"/>
        </w:rPr>
        <w:t>retainer</w:t>
      </w:r>
      <w:proofErr w:type="spellEnd"/>
      <w:r>
        <w:rPr>
          <w:rFonts w:hAnsi="Trebuchet MS"/>
        </w:rPr>
        <w:t>”</w:t>
      </w:r>
      <w:r>
        <w:rPr>
          <w:rFonts w:ascii="Trebuchet MS"/>
        </w:rPr>
        <w:t>,</w:t>
      </w:r>
      <w:proofErr w:type="gramEnd"/>
      <w:r>
        <w:rPr>
          <w:rFonts w:ascii="Trebuchet MS"/>
        </w:rPr>
        <w:t xml:space="preserve"> proposed signing engagement letter with her firm.  See new business.</w:t>
      </w:r>
    </w:p>
    <w:p w14:paraId="63E9DB6D" w14:textId="77777777" w:rsidR="007344F1" w:rsidRDefault="001A74A2">
      <w:pPr>
        <w:pStyle w:val="Body"/>
        <w:ind w:left="720"/>
      </w:pPr>
      <w:r>
        <w:rPr>
          <w:rFonts w:ascii="Trebuchet MS"/>
        </w:rPr>
        <w:t>Rob plans to prepare RFP (request for proposals) for management companies (LCC has used Vantage for 5 years), and for Reserve Companies (</w:t>
      </w:r>
      <w:proofErr w:type="spellStart"/>
      <w:r>
        <w:rPr>
          <w:rFonts w:ascii="Trebuchet MS"/>
        </w:rPr>
        <w:t>Cedcore</w:t>
      </w:r>
      <w:proofErr w:type="spellEnd"/>
      <w:r>
        <w:rPr>
          <w:rFonts w:ascii="Trebuchet MS"/>
        </w:rPr>
        <w:t xml:space="preserve"> will complete 3</w:t>
      </w:r>
      <w:r>
        <w:rPr>
          <w:rFonts w:ascii="Trebuchet MS"/>
          <w:vertAlign w:val="superscript"/>
        </w:rPr>
        <w:t>rd</w:t>
      </w:r>
      <w:r>
        <w:rPr>
          <w:rFonts w:ascii="Trebuchet MS"/>
        </w:rPr>
        <w:t xml:space="preserve"> year and last review study in 2019) looking for respected companies that have experience performing Reserve Studies for lake maintenance/health/remediation.</w:t>
      </w:r>
    </w:p>
    <w:p w14:paraId="1D93CBDA" w14:textId="77777777" w:rsidR="007344F1" w:rsidRDefault="007344F1">
      <w:pPr>
        <w:pStyle w:val="Body"/>
        <w:ind w:left="720"/>
      </w:pPr>
    </w:p>
    <w:p w14:paraId="4A002936" w14:textId="77777777" w:rsidR="007344F1" w:rsidRDefault="001A74A2">
      <w:pPr>
        <w:pStyle w:val="Body"/>
        <w:rPr>
          <w:b/>
          <w:bCs/>
        </w:rPr>
      </w:pPr>
      <w:r>
        <w:rPr>
          <w:b/>
          <w:bCs/>
          <w:lang w:val="fr-FR"/>
        </w:rPr>
        <w:t>Covenants</w:t>
      </w:r>
    </w:p>
    <w:p w14:paraId="0339CD3E" w14:textId="77777777" w:rsidR="007344F1" w:rsidRDefault="001A74A2">
      <w:pPr>
        <w:pStyle w:val="Body"/>
      </w:pPr>
      <w:r>
        <w:rPr>
          <w:b/>
          <w:bCs/>
        </w:rPr>
        <w:tab/>
      </w:r>
      <w:r>
        <w:t xml:space="preserve">John Ulmer, with committee members Randy </w:t>
      </w:r>
      <w:proofErr w:type="spellStart"/>
      <w:r>
        <w:t>Lubert</w:t>
      </w:r>
      <w:proofErr w:type="spellEnd"/>
      <w:r>
        <w:t xml:space="preserve">, Susan Dumph, and Maria </w:t>
      </w:r>
      <w:proofErr w:type="spellStart"/>
      <w:r>
        <w:t>Nardella</w:t>
      </w:r>
      <w:proofErr w:type="spellEnd"/>
      <w:r>
        <w:t xml:space="preserve"> have met many hours to create a draft of Rules and Regulations to clarify the 2008 Amended Covenants pursuant to RCW 64.38.020(1).  The R&amp;Rs categories are Community Appearance (home and yard, docks and floats, trees and vegetation, and motorized vehicles), Community </w:t>
      </w:r>
      <w:r>
        <w:lastRenderedPageBreak/>
        <w:t xml:space="preserve">Conduct (commercial use, noise, lighting, pets, signage, fireworks, firearms), and Common Areas (parks).  R&amp;Rs do not replace the covenants.   The committee is working on a </w:t>
      </w:r>
      <w:proofErr w:type="gramStart"/>
      <w:r>
        <w:t>3 step</w:t>
      </w:r>
      <w:proofErr w:type="gramEnd"/>
      <w:r>
        <w:t xml:space="preserve"> process: 1) Define rules consistent with the covenants; 2) Define a violation notification procedure;, and 3) Develop a schedule of fines/punitive actions.  Once the board has edited and proofed the first draft (step 1), the committee will perform steps 2 and 3, also to be reviewed by board.  After board review, the set of Rules and Regulations, notification process, and fines will be submitted to attorney Stephen Smith to ensure they conform with the Amended Covenants of 2008 and current state law..</w:t>
      </w:r>
    </w:p>
    <w:p w14:paraId="5B838815" w14:textId="77777777" w:rsidR="007344F1" w:rsidRDefault="007344F1">
      <w:pPr>
        <w:pStyle w:val="Body"/>
      </w:pPr>
    </w:p>
    <w:p w14:paraId="60086F30" w14:textId="77777777" w:rsidR="007344F1" w:rsidRDefault="001A74A2">
      <w:pPr>
        <w:pStyle w:val="Body"/>
      </w:pPr>
      <w:proofErr w:type="spellStart"/>
      <w:r>
        <w:rPr>
          <w:b/>
          <w:bCs/>
          <w:lang w:val="es-ES_tradnl"/>
        </w:rPr>
        <w:t>Architectural</w:t>
      </w:r>
      <w:proofErr w:type="spellEnd"/>
      <w:r>
        <w:rPr>
          <w:b/>
          <w:bCs/>
          <w:lang w:val="es-ES_tradnl"/>
        </w:rPr>
        <w:t xml:space="preserve"> </w:t>
      </w:r>
      <w:r>
        <w:t>– Dirk Havlak reported that there was one application to cut some trees, and request was within the covenant guidelines, so was approved.</w:t>
      </w:r>
    </w:p>
    <w:p w14:paraId="3E9E61F3" w14:textId="77777777" w:rsidR="007344F1" w:rsidRDefault="001A74A2">
      <w:pPr>
        <w:pStyle w:val="Body"/>
      </w:pPr>
      <w:r>
        <w:tab/>
        <w:t>Dan Andersen has volunteered to serve on the committee – he has chaired it in the past.</w:t>
      </w:r>
    </w:p>
    <w:p w14:paraId="5D207520" w14:textId="77777777" w:rsidR="007344F1" w:rsidRDefault="007344F1">
      <w:pPr>
        <w:pStyle w:val="Body"/>
      </w:pPr>
    </w:p>
    <w:p w14:paraId="413A4243" w14:textId="77777777" w:rsidR="007344F1" w:rsidRDefault="001A74A2">
      <w:pPr>
        <w:pStyle w:val="Body"/>
      </w:pPr>
      <w:r>
        <w:rPr>
          <w:b/>
          <w:bCs/>
        </w:rPr>
        <w:t>Common Areas</w:t>
      </w:r>
      <w:r>
        <w:t xml:space="preserve"> – Brian Frankowski reporting</w:t>
      </w:r>
    </w:p>
    <w:p w14:paraId="730CE4EB" w14:textId="77777777" w:rsidR="007344F1" w:rsidRDefault="001A74A2">
      <w:pPr>
        <w:pStyle w:val="Body"/>
        <w:rPr>
          <w:rFonts w:ascii="Trebuchet MS Bold" w:eastAsia="Trebuchet MS Bold" w:hAnsi="Trebuchet MS Bold" w:cs="Trebuchet MS Bold"/>
        </w:rPr>
      </w:pPr>
      <w:r>
        <w:tab/>
      </w:r>
      <w:r>
        <w:rPr>
          <w:rFonts w:ascii="Trebuchet MS Bold"/>
          <w:lang w:val="fr-FR"/>
        </w:rPr>
        <w:t xml:space="preserve">Entrance </w:t>
      </w:r>
      <w:proofErr w:type="gramStart"/>
      <w:r>
        <w:rPr>
          <w:rFonts w:ascii="Trebuchet MS Bold"/>
          <w:lang w:val="fr-FR"/>
        </w:rPr>
        <w:t>Island</w:t>
      </w:r>
      <w:r>
        <w:rPr>
          <w:rFonts w:ascii="Trebuchet MS Bold"/>
        </w:rPr>
        <w:t>:</w:t>
      </w:r>
      <w:proofErr w:type="gramEnd"/>
      <w:r>
        <w:rPr>
          <w:rFonts w:ascii="Trebuchet MS Bold"/>
        </w:rPr>
        <w:t xml:space="preserve">  The contractor for the project suffered injuries to himself and his equipment in an MVA, which will delay start of the project until at least early July.  The project is planned to take 2 weeks to complete.  Only traffic exiting Lakemoor should be affected Mon-Friday.  Entering traffic is not to be affected.  </w:t>
      </w:r>
    </w:p>
    <w:p w14:paraId="50B710BE" w14:textId="77777777" w:rsidR="007344F1" w:rsidRDefault="001A74A2">
      <w:pPr>
        <w:pStyle w:val="Body"/>
      </w:pPr>
      <w:r>
        <w:rPr>
          <w:b/>
          <w:bCs/>
        </w:rPr>
        <w:tab/>
      </w:r>
      <w:r>
        <w:rPr>
          <w:b/>
          <w:bCs/>
        </w:rPr>
        <w:tab/>
      </w:r>
      <w:r>
        <w:t xml:space="preserve"> </w:t>
      </w:r>
    </w:p>
    <w:p w14:paraId="1A0A2F27" w14:textId="77777777" w:rsidR="007344F1" w:rsidRDefault="001A74A2">
      <w:pPr>
        <w:pStyle w:val="Body"/>
        <w:rPr>
          <w:rFonts w:ascii="Trebuchet MS Bold" w:eastAsia="Trebuchet MS Bold" w:hAnsi="Trebuchet MS Bold" w:cs="Trebuchet MS Bold"/>
        </w:rPr>
      </w:pPr>
      <w:r>
        <w:tab/>
      </w:r>
      <w:r>
        <w:rPr>
          <w:b/>
          <w:bCs/>
          <w:lang w:val="sv-SE"/>
        </w:rPr>
        <w:t>Ballfield</w:t>
      </w:r>
      <w:r>
        <w:t xml:space="preserve"> </w:t>
      </w:r>
      <w:r>
        <w:rPr>
          <w:b/>
          <w:bCs/>
        </w:rPr>
        <w:t xml:space="preserve">Park:  </w:t>
      </w:r>
      <w:r>
        <w:rPr>
          <w:rFonts w:ascii="Trebuchet MS Bold"/>
        </w:rPr>
        <w:t>Ballfield turf is growing in nicely, and should be open on July 4.  However the horseback rides for kids will not be held there this year for July 4, they will be at the Tot Lot.  The play structure is installed with the chips to be installed soon.  The courts will be pressure washed soon.  Tennis net has been replaced.</w:t>
      </w:r>
    </w:p>
    <w:p w14:paraId="13BFB4C0" w14:textId="77777777" w:rsidR="007344F1" w:rsidRDefault="001A74A2">
      <w:pPr>
        <w:pStyle w:val="Body"/>
        <w:rPr>
          <w:b/>
          <w:bCs/>
        </w:rPr>
      </w:pPr>
      <w:r>
        <w:rPr>
          <w:b/>
          <w:bCs/>
        </w:rPr>
        <w:tab/>
      </w:r>
      <w:r>
        <w:rPr>
          <w:b/>
          <w:bCs/>
        </w:rPr>
        <w:tab/>
      </w:r>
    </w:p>
    <w:p w14:paraId="3C85EB76" w14:textId="77777777" w:rsidR="007344F1" w:rsidRDefault="001A74A2">
      <w:pPr>
        <w:pStyle w:val="Body"/>
      </w:pPr>
      <w:r>
        <w:tab/>
      </w:r>
      <w:r>
        <w:rPr>
          <w:b/>
          <w:bCs/>
        </w:rPr>
        <w:t>Christopher Park</w:t>
      </w:r>
      <w:r>
        <w:t>:  Extra Dumpster and Porta Potty are ordered for July 4th.  Work party to replace wood on 2 out of the 3 picnic tables will occur Saturday, June 22.  Thanks Brian for sourcing the large (20’ x 4” x 12”) cedar planks.</w:t>
      </w:r>
    </w:p>
    <w:p w14:paraId="78A6F32B" w14:textId="77777777" w:rsidR="007344F1" w:rsidRDefault="007344F1">
      <w:pPr>
        <w:pStyle w:val="Body"/>
      </w:pPr>
    </w:p>
    <w:p w14:paraId="37CBA8A4" w14:textId="77777777" w:rsidR="007344F1" w:rsidRDefault="001A74A2">
      <w:pPr>
        <w:pStyle w:val="Body"/>
        <w:rPr>
          <w:b/>
          <w:bCs/>
        </w:rPr>
      </w:pPr>
      <w:r>
        <w:tab/>
      </w:r>
      <w:r>
        <w:rPr>
          <w:rFonts w:ascii="Trebuchet MS Bold"/>
        </w:rPr>
        <w:t>All parks: Backflow preventers have been tested.  Backflow preventers prevent back flow from irrigation systems into city water.  Two are failing, one will be replaced this year, the other next year - at a cost of $500 each.  This can be covered by budget allowances.</w:t>
      </w:r>
    </w:p>
    <w:p w14:paraId="1B116456" w14:textId="77777777" w:rsidR="007344F1" w:rsidRDefault="001A74A2">
      <w:pPr>
        <w:pStyle w:val="Body"/>
        <w:rPr>
          <w:b/>
          <w:bCs/>
        </w:rPr>
      </w:pPr>
      <w:r>
        <w:rPr>
          <w:b/>
          <w:bCs/>
        </w:rPr>
        <w:tab/>
      </w:r>
      <w:r>
        <w:rPr>
          <w:b/>
          <w:bCs/>
        </w:rPr>
        <w:tab/>
      </w:r>
    </w:p>
    <w:p w14:paraId="0542F908" w14:textId="77777777" w:rsidR="007344F1" w:rsidRDefault="001A74A2">
      <w:pPr>
        <w:pStyle w:val="Body"/>
        <w:rPr>
          <w:b/>
          <w:bCs/>
        </w:rPr>
      </w:pPr>
      <w:r>
        <w:tab/>
      </w:r>
      <w:r>
        <w:rPr>
          <w:b/>
          <w:bCs/>
        </w:rPr>
        <w:t xml:space="preserve">Urban Forest:  </w:t>
      </w:r>
      <w:r>
        <w:rPr>
          <w:rFonts w:ascii="Trebuchet MS Bold"/>
        </w:rPr>
        <w:t>New signs for rules are installed.</w:t>
      </w:r>
    </w:p>
    <w:p w14:paraId="75586DD0" w14:textId="77777777" w:rsidR="007344F1" w:rsidRDefault="007344F1">
      <w:pPr>
        <w:pStyle w:val="Body"/>
        <w:rPr>
          <w:b/>
          <w:bCs/>
        </w:rPr>
      </w:pPr>
    </w:p>
    <w:p w14:paraId="5C79B075" w14:textId="77777777" w:rsidR="007344F1" w:rsidRDefault="001A74A2">
      <w:pPr>
        <w:pStyle w:val="Body"/>
      </w:pPr>
      <w:r>
        <w:rPr>
          <w:b/>
          <w:bCs/>
        </w:rPr>
        <w:t>Events</w:t>
      </w:r>
      <w:r>
        <w:t xml:space="preserve"> – Wendy discussed 4th of July planning.  She is using Signup Genius online to fill the 60-65 volunteer slots to make the event a success.  About half the slots are filled.</w:t>
      </w:r>
    </w:p>
    <w:p w14:paraId="437367EC" w14:textId="77777777" w:rsidR="007344F1" w:rsidRDefault="007344F1">
      <w:pPr>
        <w:pStyle w:val="Body"/>
      </w:pPr>
    </w:p>
    <w:p w14:paraId="3D66A665" w14:textId="77777777" w:rsidR="007344F1" w:rsidRDefault="001A74A2">
      <w:pPr>
        <w:pStyle w:val="Body"/>
      </w:pPr>
      <w:r>
        <w:rPr>
          <w:b/>
          <w:bCs/>
        </w:rPr>
        <w:t>Gardens</w:t>
      </w:r>
      <w:r>
        <w:t xml:space="preserve"> – Christina Morse reports veggie and fruit gardens have “wireless deer fencing” which seems to be working.  Some gardens plots are still open for rental.  Fencing is around the strawberries, which should be ripe for kids to pick on July 4.  Christina requests that members replace the watering wand on the hose after use for drinking/filling water balloons, etc.</w:t>
      </w:r>
    </w:p>
    <w:p w14:paraId="260A4C7B" w14:textId="77777777" w:rsidR="007344F1" w:rsidRDefault="007344F1">
      <w:pPr>
        <w:pStyle w:val="Body"/>
      </w:pPr>
    </w:p>
    <w:p w14:paraId="7424D1B6" w14:textId="77777777" w:rsidR="007344F1" w:rsidRDefault="001A74A2">
      <w:pPr>
        <w:pStyle w:val="Body"/>
        <w:rPr>
          <w:b/>
          <w:bCs/>
        </w:rPr>
      </w:pPr>
      <w:r>
        <w:rPr>
          <w:b/>
          <w:bCs/>
          <w:lang w:val="nl-NL"/>
        </w:rPr>
        <w:t xml:space="preserve">Lake/Stormwater  - </w:t>
      </w:r>
    </w:p>
    <w:p w14:paraId="438E3AD0" w14:textId="77777777" w:rsidR="007344F1" w:rsidRDefault="001A74A2">
      <w:pPr>
        <w:pStyle w:val="Body"/>
        <w:rPr>
          <w:rFonts w:ascii="Trebuchet MS Bold" w:eastAsia="Trebuchet MS Bold" w:hAnsi="Trebuchet MS Bold" w:cs="Trebuchet MS Bold"/>
        </w:rPr>
      </w:pPr>
      <w:r>
        <w:tab/>
      </w:r>
      <w:r>
        <w:rPr>
          <w:b/>
          <w:bCs/>
        </w:rPr>
        <w:t xml:space="preserve">Lake:  </w:t>
      </w:r>
      <w:r>
        <w:rPr>
          <w:rFonts w:ascii="Trebuchet MS Bold"/>
        </w:rPr>
        <w:t xml:space="preserve">Al Hatten has been vacationing, but reports the lake is in excellent recreational condition.  There has been no algae bloom yet, and clarity is good.  Biologics are healthy including dissolved oxygen.  Temp is about 74 </w:t>
      </w:r>
      <w:proofErr w:type="gramStart"/>
      <w:r>
        <w:rPr>
          <w:rFonts w:ascii="Trebuchet MS Bold"/>
        </w:rPr>
        <w:t>degrees,</w:t>
      </w:r>
      <w:proofErr w:type="gramEnd"/>
      <w:r>
        <w:rPr>
          <w:rFonts w:ascii="Trebuchet MS Bold"/>
        </w:rPr>
        <w:t xml:space="preserve"> pH tends to be a little acidic (6.2-6.4) due to Douglas fir and cedar trees he thinks. Lake level is 7</w:t>
      </w:r>
      <w:r>
        <w:rPr>
          <w:rFonts w:hAnsi="Trebuchet MS Bold"/>
        </w:rPr>
        <w:t>”</w:t>
      </w:r>
      <w:r>
        <w:rPr>
          <w:rFonts w:hAnsi="Trebuchet MS Bold"/>
        </w:rPr>
        <w:t xml:space="preserve"> </w:t>
      </w:r>
      <w:r>
        <w:rPr>
          <w:rFonts w:ascii="Trebuchet MS Bold"/>
        </w:rPr>
        <w:t>lower than normal at this time of year, due to lake of rain.  The oily film in west canal is felt to be due to natural decay of organic material.</w:t>
      </w:r>
    </w:p>
    <w:p w14:paraId="4273159A" w14:textId="77777777" w:rsidR="007344F1" w:rsidRDefault="001A74A2">
      <w:pPr>
        <w:pStyle w:val="Body"/>
        <w:rPr>
          <w:rFonts w:ascii="Trebuchet MS Bold" w:eastAsia="Trebuchet MS Bold" w:hAnsi="Trebuchet MS Bold" w:cs="Trebuchet MS Bold"/>
        </w:rPr>
      </w:pPr>
      <w:r>
        <w:rPr>
          <w:rFonts w:ascii="Trebuchet MS Bold"/>
        </w:rPr>
        <w:t xml:space="preserve">Lake treatment has been performed, which is non-toxic and inhibits but does not kill aquatic plants. </w:t>
      </w:r>
    </w:p>
    <w:p w14:paraId="54109F31" w14:textId="77777777" w:rsidR="007344F1" w:rsidRDefault="001A74A2">
      <w:pPr>
        <w:pStyle w:val="Body"/>
      </w:pPr>
      <w:r>
        <w:rPr>
          <w:b/>
          <w:bCs/>
          <w:lang w:val="nl-NL"/>
        </w:rPr>
        <w:tab/>
        <w:t xml:space="preserve">Stormwater - </w:t>
      </w:r>
      <w:r>
        <w:rPr>
          <w:rFonts w:ascii="Trebuchet MS Bold"/>
        </w:rPr>
        <w:t>Al has been hoping to do testing on the numerous storm drains, but there have not been any big rains this year.  Al comments that he</w:t>
      </w:r>
      <w:r>
        <w:rPr>
          <w:rFonts w:hAnsi="Trebuchet MS Bold"/>
        </w:rPr>
        <w:t>’</w:t>
      </w:r>
      <w:r>
        <w:rPr>
          <w:rFonts w:ascii="Trebuchet MS Bold"/>
        </w:rPr>
        <w:t xml:space="preserve">s more concerned about runoff from Gruen Swale, than the Kaiser Woods area, and notes the City will be doing an ecological assessment of Kaiser Woods in the future. </w:t>
      </w:r>
    </w:p>
    <w:p w14:paraId="1CB80A5F" w14:textId="77777777" w:rsidR="007344F1" w:rsidRDefault="007344F1">
      <w:pPr>
        <w:pStyle w:val="Body"/>
        <w:rPr>
          <w:b/>
          <w:bCs/>
        </w:rPr>
      </w:pPr>
    </w:p>
    <w:p w14:paraId="5B72A3BE" w14:textId="77777777" w:rsidR="007344F1" w:rsidRDefault="001A74A2">
      <w:pPr>
        <w:pStyle w:val="Body"/>
      </w:pPr>
      <w:r>
        <w:rPr>
          <w:b/>
          <w:bCs/>
          <w:lang w:val="pt-PT"/>
        </w:rPr>
        <w:t>Outreach</w:t>
      </w:r>
      <w:r>
        <w:t xml:space="preserve"> – </w:t>
      </w:r>
      <w:r>
        <w:rPr>
          <w:lang w:val="pt-PT"/>
        </w:rPr>
        <w:t>No report</w:t>
      </w:r>
    </w:p>
    <w:p w14:paraId="5800A9EE" w14:textId="77777777" w:rsidR="007344F1" w:rsidRDefault="007344F1">
      <w:pPr>
        <w:pStyle w:val="Body"/>
      </w:pPr>
    </w:p>
    <w:p w14:paraId="2C83FD9B" w14:textId="77777777" w:rsidR="007344F1" w:rsidRDefault="001A74A2">
      <w:pPr>
        <w:pStyle w:val="Body"/>
        <w:rPr>
          <w:rFonts w:ascii="Trebuchet MS Bold" w:eastAsia="Trebuchet MS Bold" w:hAnsi="Trebuchet MS Bold" w:cs="Trebuchet MS Bold"/>
        </w:rPr>
      </w:pPr>
      <w:r>
        <w:rPr>
          <w:b/>
          <w:bCs/>
        </w:rPr>
        <w:t xml:space="preserve">Urban Forest:  </w:t>
      </w:r>
      <w:r>
        <w:rPr>
          <w:rFonts w:ascii="Trebuchet MS Bold"/>
        </w:rPr>
        <w:t xml:space="preserve">Christina Morse stated members have been coordinating management of non-native plant/tree species in the UF.  This includes: 1) Removal of Scotch broom, bull thistle, tansy ragwort from the Kaiser Rd section of the UF, which will be on-going for a number of years. 2) Yellow archangel (YA) management plan is under consideration. 3) Holly tree management has a bid and will be implemented in the next 30 days. 4) Ivy removal from the entrance to the UF trail is under consideration for a bid.  Members are performing trail maintenance as needed.  The Doug fir saplings planted on the Kaiser Road end are doing well with 80% survival.  Vine maple seeds have sprouted and are doing well.  </w:t>
      </w:r>
    </w:p>
    <w:p w14:paraId="5EA4FD98" w14:textId="77777777" w:rsidR="007344F1" w:rsidRDefault="001A74A2">
      <w:pPr>
        <w:pStyle w:val="Body"/>
      </w:pPr>
      <w:r>
        <w:rPr>
          <w:rFonts w:ascii="Trebuchet MS Bold"/>
        </w:rPr>
        <w:t xml:space="preserve">The first Saturday </w:t>
      </w:r>
      <w:r>
        <w:rPr>
          <w:rFonts w:hAnsi="Trebuchet MS Bold"/>
        </w:rPr>
        <w:t>“</w:t>
      </w:r>
      <w:r>
        <w:rPr>
          <w:rFonts w:ascii="Trebuchet MS Bold"/>
        </w:rPr>
        <w:t>Walk in the Woods</w:t>
      </w:r>
      <w:r>
        <w:rPr>
          <w:rFonts w:hAnsi="Trebuchet MS Bold"/>
        </w:rPr>
        <w:t>”</w:t>
      </w:r>
      <w:r>
        <w:rPr>
          <w:rFonts w:hAnsi="Trebuchet MS Bold"/>
        </w:rPr>
        <w:t xml:space="preserve"> </w:t>
      </w:r>
      <w:r>
        <w:rPr>
          <w:rFonts w:ascii="Trebuchet MS Bold"/>
        </w:rPr>
        <w:t>at 10 am will be continued if interested community members contact Christina Morse by email or phone on the Wednesday before.</w:t>
      </w:r>
    </w:p>
    <w:p w14:paraId="7AA1ABB3" w14:textId="77777777" w:rsidR="007344F1" w:rsidRDefault="007344F1">
      <w:pPr>
        <w:pStyle w:val="Body"/>
      </w:pPr>
    </w:p>
    <w:p w14:paraId="2744D90E" w14:textId="77777777" w:rsidR="007344F1" w:rsidRDefault="001A74A2">
      <w:pPr>
        <w:pStyle w:val="Body"/>
      </w:pPr>
      <w:r>
        <w:t>Reports were accepted.</w:t>
      </w:r>
    </w:p>
    <w:p w14:paraId="1747BEA3" w14:textId="77777777" w:rsidR="007344F1" w:rsidRDefault="007344F1">
      <w:pPr>
        <w:pStyle w:val="Body"/>
      </w:pPr>
    </w:p>
    <w:p w14:paraId="366930CF" w14:textId="77777777" w:rsidR="007344F1" w:rsidRDefault="001A74A2">
      <w:pPr>
        <w:pStyle w:val="Body"/>
        <w:rPr>
          <w:b/>
          <w:bCs/>
        </w:rPr>
      </w:pPr>
      <w:r>
        <w:rPr>
          <w:b/>
          <w:bCs/>
        </w:rPr>
        <w:t xml:space="preserve">Old Business </w:t>
      </w:r>
    </w:p>
    <w:p w14:paraId="7C823483" w14:textId="77777777" w:rsidR="007344F1" w:rsidRDefault="001A74A2">
      <w:pPr>
        <w:pStyle w:val="ListParagraph"/>
        <w:numPr>
          <w:ilvl w:val="0"/>
          <w:numId w:val="3"/>
        </w:numPr>
        <w:tabs>
          <w:tab w:val="num" w:pos="1080"/>
        </w:tabs>
        <w:ind w:left="1080" w:hanging="360"/>
        <w:rPr>
          <w:b/>
          <w:bCs/>
        </w:rPr>
      </w:pPr>
      <w:r>
        <w:rPr>
          <w:b/>
          <w:bCs/>
        </w:rPr>
        <w:t xml:space="preserve">Security at Lake Parks: </w:t>
      </w:r>
      <w:r>
        <w:rPr>
          <w:rFonts w:ascii="Trebuchet MS"/>
        </w:rPr>
        <w:t xml:space="preserve">  Belligerent activity, vandalism of docks, and intimidation of residents by </w:t>
      </w:r>
      <w:proofErr w:type="spellStart"/>
      <w:proofErr w:type="gramStart"/>
      <w:r>
        <w:rPr>
          <w:rFonts w:ascii="Trebuchet MS"/>
        </w:rPr>
        <w:t>non resident</w:t>
      </w:r>
      <w:proofErr w:type="spellEnd"/>
      <w:proofErr w:type="gramEnd"/>
      <w:r>
        <w:rPr>
          <w:rFonts w:ascii="Trebuchet MS"/>
        </w:rPr>
        <w:t xml:space="preserve"> kids and adults has been a problem at the lake parks over the last couple of summers, to the point that several residents with families have limited their use of lake parks.  Now there are reports of HS students counterfeiting the LCC bracelets, complete with numbers, in order to circumvent park rules.  Common areas manager and the board have been discussing various options to beef up security at the lake parks and enforce the restriction of lake use to community members only, including various locking and code systems, as well as RFID locks, cards and bracelets.  The most expensive system with RFID locks and wristbands plus raising height of Westside Park fencing could run over $25,000.  Treasurer Rob noted LCC has funds in the budget, and savings, to </w:t>
      </w:r>
      <w:r>
        <w:rPr>
          <w:rFonts w:ascii="Trebuchet MS"/>
        </w:rPr>
        <w:lastRenderedPageBreak/>
        <w:t xml:space="preserve">allocate such funds, if needed.  John Ulmer stated the LCC Board has a fiduciary duty to protect our most important asset, the lake.  The summer has </w:t>
      </w:r>
      <w:proofErr w:type="gramStart"/>
      <w:r>
        <w:rPr>
          <w:rFonts w:ascii="Trebuchet MS"/>
        </w:rPr>
        <w:t>started</w:t>
      </w:r>
      <w:proofErr w:type="gramEnd"/>
      <w:r>
        <w:rPr>
          <w:rFonts w:ascii="Trebuchet MS"/>
        </w:rPr>
        <w:t xml:space="preserve"> and the next board meeting isn</w:t>
      </w:r>
      <w:r>
        <w:rPr>
          <w:rFonts w:hAnsi="Trebuchet MS"/>
        </w:rPr>
        <w:t>’</w:t>
      </w:r>
      <w:r>
        <w:rPr>
          <w:rFonts w:ascii="Trebuchet MS"/>
        </w:rPr>
        <w:t xml:space="preserve">t until August.                             </w:t>
      </w:r>
      <w:r>
        <w:rPr>
          <w:rFonts w:ascii="Trebuchet MS"/>
          <w:b/>
          <w:bCs/>
        </w:rPr>
        <w:t xml:space="preserve">John then moved to allocate/set-aside up to $30,000 for security improvements to common areas, especially lake parks.  Randy </w:t>
      </w:r>
      <w:proofErr w:type="spellStart"/>
      <w:r>
        <w:rPr>
          <w:rFonts w:ascii="Trebuchet MS"/>
          <w:b/>
          <w:bCs/>
        </w:rPr>
        <w:t>Lubert</w:t>
      </w:r>
      <w:proofErr w:type="spellEnd"/>
      <w:r>
        <w:rPr>
          <w:rFonts w:ascii="Trebuchet MS"/>
          <w:b/>
          <w:bCs/>
        </w:rPr>
        <w:t xml:space="preserve"> seconded. The board unanimously approved.</w:t>
      </w:r>
      <w:r>
        <w:rPr>
          <w:rFonts w:ascii="Trebuchet MS"/>
        </w:rPr>
        <w:t xml:space="preserve">                                                                           Rob stated he plans to contact the athletic departments of both Olympia and Capital HS warning them that </w:t>
      </w:r>
      <w:proofErr w:type="spellStart"/>
      <w:proofErr w:type="gramStart"/>
      <w:r>
        <w:rPr>
          <w:rFonts w:ascii="Trebuchet MS"/>
        </w:rPr>
        <w:t>non resident</w:t>
      </w:r>
      <w:proofErr w:type="spellEnd"/>
      <w:proofErr w:type="gramEnd"/>
      <w:r>
        <w:rPr>
          <w:rFonts w:ascii="Trebuchet MS"/>
        </w:rPr>
        <w:t xml:space="preserve"> athletes violating our lake rules may encounter police questioning.  John Ulmer had previously learned from Officer Clarke at OPD that our lake park signage needed additional wording for OPD to act on a behavior complaint, such as </w:t>
      </w:r>
      <w:r>
        <w:rPr>
          <w:rFonts w:hAnsi="Trebuchet MS"/>
        </w:rPr>
        <w:t>“</w:t>
      </w:r>
      <w:r>
        <w:rPr>
          <w:rFonts w:ascii="Trebuchet MS"/>
        </w:rPr>
        <w:t>NO TRESPASSING</w:t>
      </w:r>
      <w:r>
        <w:rPr>
          <w:rFonts w:hAnsi="Trebuchet MS"/>
        </w:rPr>
        <w:t>”</w:t>
      </w:r>
      <w:r>
        <w:rPr>
          <w:rFonts w:hAnsi="Trebuchet MS"/>
        </w:rPr>
        <w:t xml:space="preserve"> </w:t>
      </w:r>
      <w:r>
        <w:rPr>
          <w:rFonts w:ascii="Trebuchet MS"/>
        </w:rPr>
        <w:t xml:space="preserve">and </w:t>
      </w:r>
      <w:r>
        <w:rPr>
          <w:rFonts w:hAnsi="Trebuchet MS"/>
        </w:rPr>
        <w:t>“</w:t>
      </w:r>
      <w:r>
        <w:rPr>
          <w:rFonts w:ascii="Trebuchet MS"/>
        </w:rPr>
        <w:t>Guest must be accompanied by a resident</w:t>
      </w:r>
      <w:r>
        <w:rPr>
          <w:rFonts w:hAnsi="Trebuchet MS"/>
        </w:rPr>
        <w:t>”</w:t>
      </w:r>
      <w:r>
        <w:rPr>
          <w:rFonts w:ascii="Trebuchet MS"/>
        </w:rPr>
        <w:t xml:space="preserve">.                                                  </w:t>
      </w:r>
      <w:r>
        <w:rPr>
          <w:rFonts w:ascii="Trebuchet MS"/>
          <w:b/>
          <w:bCs/>
        </w:rPr>
        <w:t>John moved that LCC post such additional signage at LCC parks, Rob    seconded, and board unanimously approved.</w:t>
      </w:r>
    </w:p>
    <w:p w14:paraId="2A257216" w14:textId="77777777" w:rsidR="007344F1" w:rsidRDefault="007344F1">
      <w:pPr>
        <w:pStyle w:val="Body"/>
        <w:rPr>
          <w:b/>
          <w:bCs/>
        </w:rPr>
      </w:pPr>
    </w:p>
    <w:p w14:paraId="7996906D" w14:textId="77777777" w:rsidR="007344F1" w:rsidRDefault="001A74A2">
      <w:pPr>
        <w:pStyle w:val="Body"/>
        <w:rPr>
          <w:b/>
          <w:bCs/>
        </w:rPr>
      </w:pPr>
      <w:r>
        <w:rPr>
          <w:b/>
          <w:bCs/>
        </w:rPr>
        <w:t>New Business</w:t>
      </w:r>
    </w:p>
    <w:p w14:paraId="202FAF05" w14:textId="77777777" w:rsidR="007344F1" w:rsidRDefault="001A74A2">
      <w:pPr>
        <w:pStyle w:val="ListParagraph"/>
        <w:numPr>
          <w:ilvl w:val="0"/>
          <w:numId w:val="6"/>
        </w:numPr>
        <w:tabs>
          <w:tab w:val="num" w:pos="1170"/>
        </w:tabs>
        <w:ind w:left="1170" w:hanging="360"/>
      </w:pPr>
      <w:r>
        <w:rPr>
          <w:b/>
          <w:bCs/>
        </w:rPr>
        <w:t xml:space="preserve">Architectural Control Committee (ACC)- </w:t>
      </w:r>
      <w:r>
        <w:rPr>
          <w:rFonts w:ascii="Trebuchet MS Bold"/>
        </w:rPr>
        <w:t xml:space="preserve">Dan Andersen has applied to be on the ACC.  He has previously chaired the committee.                          Mike G moved, Rob P seconded, and the board unanimously approved that Dan Andersen join the ACC as a 2-year term member.               Bruce </w:t>
      </w:r>
      <w:proofErr w:type="spellStart"/>
      <w:r>
        <w:rPr>
          <w:rFonts w:ascii="Trebuchet MS Bold"/>
        </w:rPr>
        <w:t>Triechler</w:t>
      </w:r>
      <w:proofErr w:type="spellEnd"/>
      <w:r>
        <w:rPr>
          <w:rFonts w:ascii="Trebuchet MS Bold"/>
        </w:rPr>
        <w:t xml:space="preserve"> has a </w:t>
      </w:r>
      <w:proofErr w:type="gramStart"/>
      <w:r>
        <w:rPr>
          <w:rFonts w:ascii="Trebuchet MS Bold"/>
        </w:rPr>
        <w:t>3 year</w:t>
      </w:r>
      <w:proofErr w:type="gramEnd"/>
      <w:r>
        <w:rPr>
          <w:rFonts w:ascii="Trebuchet MS Bold"/>
        </w:rPr>
        <w:t xml:space="preserve"> term, Mike </w:t>
      </w:r>
      <w:proofErr w:type="spellStart"/>
      <w:r>
        <w:rPr>
          <w:rFonts w:ascii="Trebuchet MS Bold"/>
        </w:rPr>
        <w:t>Gowrylow</w:t>
      </w:r>
      <w:proofErr w:type="spellEnd"/>
      <w:r>
        <w:rPr>
          <w:rFonts w:ascii="Trebuchet MS Bold"/>
        </w:rPr>
        <w:t xml:space="preserve"> a 2-year term, and Dirk Havlak a 1-year term.</w:t>
      </w:r>
    </w:p>
    <w:p w14:paraId="605A0B63" w14:textId="77777777" w:rsidR="007344F1" w:rsidRDefault="001A74A2">
      <w:pPr>
        <w:pStyle w:val="ListParagraph"/>
        <w:numPr>
          <w:ilvl w:val="0"/>
          <w:numId w:val="6"/>
        </w:numPr>
        <w:tabs>
          <w:tab w:val="num" w:pos="1170"/>
        </w:tabs>
        <w:ind w:left="1170" w:hanging="360"/>
      </w:pPr>
      <w:r>
        <w:rPr>
          <w:rFonts w:ascii="Trebuchet MS"/>
          <w:b/>
          <w:bCs/>
        </w:rPr>
        <w:t>Engagement Letter</w:t>
      </w:r>
      <w:r>
        <w:rPr>
          <w:rFonts w:ascii="Trebuchet MS"/>
        </w:rPr>
        <w:t xml:space="preserve"> - </w:t>
      </w:r>
      <w:r>
        <w:rPr>
          <w:rFonts w:ascii="Trebuchet MS"/>
          <w:b/>
          <w:bCs/>
        </w:rPr>
        <w:t xml:space="preserve">Rob P moved, Susan D seconded that LCC sign an Engagement Letter with Heather Burgess with Phillips Burgess. </w:t>
      </w:r>
      <w:r>
        <w:rPr>
          <w:rFonts w:ascii="Trebuchet MS"/>
        </w:rPr>
        <w:t>She will help advise the Board of land/lake use issues.  There is no cost to signing an engagement letter.  The board unanimously approved.</w:t>
      </w:r>
    </w:p>
    <w:p w14:paraId="7973B41F" w14:textId="77777777" w:rsidR="007344F1" w:rsidRDefault="001A74A2">
      <w:pPr>
        <w:pStyle w:val="ListParagraph"/>
        <w:numPr>
          <w:ilvl w:val="0"/>
          <w:numId w:val="6"/>
        </w:numPr>
        <w:tabs>
          <w:tab w:val="num" w:pos="1170"/>
        </w:tabs>
        <w:ind w:left="1170" w:hanging="360"/>
      </w:pPr>
      <w:r>
        <w:rPr>
          <w:rFonts w:ascii="Trebuchet MS"/>
          <w:b/>
          <w:bCs/>
        </w:rPr>
        <w:t>Town Hall Meeting Planning</w:t>
      </w:r>
      <w:r>
        <w:rPr>
          <w:rFonts w:ascii="Trebuchet MS"/>
        </w:rPr>
        <w:t xml:space="preserve"> - Wednesday, June 17, 7-8:30 pm at Jefferson MS.  Wendy will be absent, so John Ulmer will run the meeting.  Format discussed including having John Peters from OPD speak 20-30 minutes with residents about security issues.  Strategic priorities of the board this year will be restated and briefly updated, then floor will be open to community feedback.</w:t>
      </w:r>
    </w:p>
    <w:p w14:paraId="66D1FD53" w14:textId="77777777" w:rsidR="007344F1" w:rsidRDefault="001A74A2">
      <w:pPr>
        <w:pStyle w:val="ListParagraph"/>
        <w:numPr>
          <w:ilvl w:val="0"/>
          <w:numId w:val="6"/>
        </w:numPr>
        <w:tabs>
          <w:tab w:val="num" w:pos="1170"/>
        </w:tabs>
        <w:ind w:left="1170" w:hanging="360"/>
      </w:pPr>
      <w:r>
        <w:rPr>
          <w:rFonts w:ascii="Trebuchet MS"/>
          <w:b/>
          <w:bCs/>
        </w:rPr>
        <w:t>Covenants Committee Rules and Regulations Draft Review</w:t>
      </w:r>
      <w:r>
        <w:rPr>
          <w:rFonts w:ascii="Trebuchet MS"/>
        </w:rPr>
        <w:t>.  Draft prepared by committee was reviewed and revised.  Next step is for committee to define a violation notification system procedure, and fine structure, and then obtain lawyer opinion from Stephen Smith.  After board approval, the R&amp;R</w:t>
      </w:r>
      <w:r>
        <w:rPr>
          <w:rFonts w:hAnsi="Trebuchet MS"/>
        </w:rPr>
        <w:t>’</w:t>
      </w:r>
      <w:r>
        <w:rPr>
          <w:rFonts w:ascii="Trebuchet MS"/>
        </w:rPr>
        <w:t xml:space="preserve">s will be circulated to community for </w:t>
      </w:r>
      <w:proofErr w:type="gramStart"/>
      <w:r>
        <w:rPr>
          <w:rFonts w:ascii="Trebuchet MS"/>
        </w:rPr>
        <w:t>60 day</w:t>
      </w:r>
      <w:proofErr w:type="gramEnd"/>
      <w:r>
        <w:rPr>
          <w:rFonts w:ascii="Trebuchet MS"/>
        </w:rPr>
        <w:t xml:space="preserve"> review and comments.</w:t>
      </w:r>
    </w:p>
    <w:p w14:paraId="20F040EE" w14:textId="77777777" w:rsidR="007344F1" w:rsidRDefault="001A74A2">
      <w:pPr>
        <w:pStyle w:val="ListParagraph"/>
        <w:numPr>
          <w:ilvl w:val="0"/>
          <w:numId w:val="6"/>
        </w:numPr>
        <w:tabs>
          <w:tab w:val="num" w:pos="1170"/>
        </w:tabs>
        <w:ind w:left="1170" w:hanging="360"/>
      </w:pPr>
      <w:r>
        <w:rPr>
          <w:b/>
          <w:bCs/>
        </w:rPr>
        <w:t>Next Board meeting is Monday, August 5 at 6 pm due to vacation conflicts, and will be at Christopher Park.  There is no scheduled board meeting in July.</w:t>
      </w:r>
    </w:p>
    <w:p w14:paraId="3BF7B3E4" w14:textId="77777777" w:rsidR="007344F1" w:rsidRDefault="007344F1">
      <w:pPr>
        <w:pStyle w:val="Body"/>
      </w:pPr>
    </w:p>
    <w:p w14:paraId="28BD0BF8" w14:textId="77777777" w:rsidR="007344F1" w:rsidRDefault="001A74A2">
      <w:pPr>
        <w:pStyle w:val="Body"/>
      </w:pPr>
      <w:r>
        <w:t>Meeting adjourned at 8:54 pm</w:t>
      </w:r>
    </w:p>
    <w:p w14:paraId="7780F046" w14:textId="77777777" w:rsidR="007344F1" w:rsidRDefault="001A74A2">
      <w:pPr>
        <w:pStyle w:val="Body"/>
      </w:pPr>
      <w:r>
        <w:t>Submitted by Dirk Havlak, LCC BOD Secretary</w:t>
      </w:r>
    </w:p>
    <w:sectPr w:rsidR="007344F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CB0BE" w14:textId="77777777" w:rsidR="00C525ED" w:rsidRDefault="00C525ED">
      <w:r>
        <w:separator/>
      </w:r>
    </w:p>
  </w:endnote>
  <w:endnote w:type="continuationSeparator" w:id="0">
    <w:p w14:paraId="05DB836C" w14:textId="77777777" w:rsidR="00C525ED" w:rsidRDefault="00C5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w:altName w:val="Trebuchet MS"/>
    <w:panose1 w:val="020B0703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1F09" w14:textId="77777777" w:rsidR="007344F1" w:rsidRDefault="001A74A2">
    <w:pPr>
      <w:pStyle w:val="Footer"/>
      <w:tabs>
        <w:tab w:val="clear" w:pos="9360"/>
        <w:tab w:val="right" w:pos="9340"/>
      </w:tabs>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59F5F" w14:textId="77777777" w:rsidR="00C525ED" w:rsidRDefault="00C525ED">
      <w:r>
        <w:separator/>
      </w:r>
    </w:p>
  </w:footnote>
  <w:footnote w:type="continuationSeparator" w:id="0">
    <w:p w14:paraId="135D276D" w14:textId="77777777" w:rsidR="00C525ED" w:rsidRDefault="00C5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3481" w14:textId="77777777" w:rsidR="007344F1" w:rsidRDefault="007344F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00B"/>
    <w:multiLevelType w:val="multilevel"/>
    <w:tmpl w:val="D4229D9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34ED3320"/>
    <w:multiLevelType w:val="multilevel"/>
    <w:tmpl w:val="46ACA5F8"/>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2" w15:restartNumberingAfterBreak="0">
    <w:nsid w:val="3EA27C52"/>
    <w:multiLevelType w:val="multilevel"/>
    <w:tmpl w:val="5F8A8DE6"/>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3" w15:restartNumberingAfterBreak="0">
    <w:nsid w:val="46637BF6"/>
    <w:multiLevelType w:val="multilevel"/>
    <w:tmpl w:val="BC2695FC"/>
    <w:styleLink w:val="List1"/>
    <w:lvl w:ilvl="0">
      <w:start w:val="1"/>
      <w:numFmt w:val="decimal"/>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4" w15:restartNumberingAfterBreak="0">
    <w:nsid w:val="4C510417"/>
    <w:multiLevelType w:val="multilevel"/>
    <w:tmpl w:val="1F7E696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54DF3D19"/>
    <w:multiLevelType w:val="multilevel"/>
    <w:tmpl w:val="2D740C48"/>
    <w:lvl w:ilvl="0">
      <w:start w:val="1"/>
      <w:numFmt w:val="decimal"/>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F1"/>
    <w:rsid w:val="000B3541"/>
    <w:rsid w:val="001A74A2"/>
    <w:rsid w:val="007344F1"/>
    <w:rsid w:val="00C370B9"/>
    <w:rsid w:val="00C5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E154"/>
  <w15:docId w15:val="{81392B53-F3D2-134F-BD09-3D3E8A79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Rothman, Michele</cp:lastModifiedBy>
  <cp:revision>2</cp:revision>
  <dcterms:created xsi:type="dcterms:W3CDTF">2019-08-06T21:50:00Z</dcterms:created>
  <dcterms:modified xsi:type="dcterms:W3CDTF">2019-08-06T21:50:00Z</dcterms:modified>
</cp:coreProperties>
</file>