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b w:val="1"/>
          <w:rtl w:val="0"/>
        </w:rPr>
        <w:t xml:space="preserve">Board members in attendance</w:t>
      </w:r>
      <w:r w:rsidDel="00000000" w:rsidR="00000000" w:rsidRPr="00000000">
        <w:rPr>
          <w:rtl w:val="0"/>
        </w:rPr>
        <w:t xml:space="preserve">: President Shaun Coombs, VP Wendy Harris, Treasurer Leslie</w:t>
      </w:r>
    </w:p>
    <w:p w:rsidR="00000000" w:rsidDel="00000000" w:rsidP="00000000" w:rsidRDefault="00000000" w:rsidRPr="00000000" w14:paraId="00000001">
      <w:pPr>
        <w:contextualSpacing w:val="0"/>
        <w:rPr/>
      </w:pPr>
      <w:r w:rsidDel="00000000" w:rsidR="00000000" w:rsidRPr="00000000">
        <w:rPr>
          <w:rtl w:val="0"/>
        </w:rPr>
        <w:t xml:space="preserve">Smith, acting Secretary Josh Camden, JP Anderson, Mike Rothman, Rick Stence</w:t>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b w:val="1"/>
          <w:rtl w:val="0"/>
        </w:rPr>
        <w:t xml:space="preserve">Community members in attendance</w:t>
      </w:r>
      <w:r w:rsidDel="00000000" w:rsidR="00000000" w:rsidRPr="00000000">
        <w:rPr>
          <w:rtl w:val="0"/>
        </w:rPr>
        <w:t xml:space="preserve">: Michele Rothman, Rita Westling, Bruce Triechler, Marian Bailey, Mark Mahaffey, Jann Hoppler, Chris Sogn, Gale Dahm</w:t>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pPr>
      <w:r w:rsidDel="00000000" w:rsidR="00000000" w:rsidRPr="00000000">
        <w:rPr>
          <w:b w:val="1"/>
          <w:rtl w:val="0"/>
        </w:rPr>
        <w:t xml:space="preserve">October Minutes</w:t>
      </w:r>
      <w:r w:rsidDel="00000000" w:rsidR="00000000" w:rsidRPr="00000000">
        <w:rPr>
          <w:rtl w:val="0"/>
        </w:rPr>
        <w:t xml:space="preserve">: Will be approved at next meeting</w:t>
      </w:r>
    </w:p>
    <w:p w:rsidR="00000000" w:rsidDel="00000000" w:rsidP="00000000" w:rsidRDefault="00000000" w:rsidRPr="00000000" w14:paraId="00000006">
      <w:pPr>
        <w:contextualSpacing w:val="0"/>
        <w:rPr/>
      </w:pPr>
      <w:r w:rsidDel="00000000" w:rsidR="00000000" w:rsidRPr="00000000">
        <w:rPr>
          <w:rtl w:val="0"/>
        </w:rPr>
      </w:r>
    </w:p>
    <w:p w:rsidR="00000000" w:rsidDel="00000000" w:rsidP="00000000" w:rsidRDefault="00000000" w:rsidRPr="00000000" w14:paraId="00000007">
      <w:pPr>
        <w:contextualSpacing w:val="0"/>
        <w:rPr/>
      </w:pPr>
      <w:r w:rsidDel="00000000" w:rsidR="00000000" w:rsidRPr="00000000">
        <w:rPr>
          <w:b w:val="1"/>
          <w:rtl w:val="0"/>
        </w:rPr>
        <w:t xml:space="preserve">Security Report: </w:t>
      </w:r>
      <w:r w:rsidDel="00000000" w:rsidR="00000000" w:rsidRPr="00000000">
        <w:rPr>
          <w:rtl w:val="0"/>
        </w:rPr>
        <w:t xml:space="preserve">No report from Ralph</w:t>
      </w:r>
    </w:p>
    <w:p w:rsidR="00000000" w:rsidDel="00000000" w:rsidP="00000000" w:rsidRDefault="00000000" w:rsidRPr="00000000" w14:paraId="00000008">
      <w:pPr>
        <w:contextualSpacing w:val="0"/>
        <w:rPr/>
      </w:pPr>
      <w:r w:rsidDel="00000000" w:rsidR="00000000" w:rsidRPr="00000000">
        <w:rPr>
          <w:rtl w:val="0"/>
        </w:rPr>
      </w:r>
    </w:p>
    <w:p w:rsidR="00000000" w:rsidDel="00000000" w:rsidP="00000000" w:rsidRDefault="00000000" w:rsidRPr="00000000" w14:paraId="00000009">
      <w:pPr>
        <w:contextualSpacing w:val="0"/>
        <w:rPr>
          <w:b w:val="1"/>
        </w:rPr>
      </w:pPr>
      <w:r w:rsidDel="00000000" w:rsidR="00000000" w:rsidRPr="00000000">
        <w:rPr>
          <w:b w:val="1"/>
          <w:rtl w:val="0"/>
        </w:rPr>
        <w:t xml:space="preserve">Community Concerns: </w:t>
      </w:r>
    </w:p>
    <w:p w:rsidR="00000000" w:rsidDel="00000000" w:rsidP="00000000" w:rsidRDefault="00000000" w:rsidRPr="00000000" w14:paraId="0000000A">
      <w:pPr>
        <w:ind w:left="0" w:firstLine="0"/>
        <w:contextualSpacing w:val="0"/>
        <w:rPr>
          <w:color w:val="222222"/>
          <w:highlight w:val="white"/>
        </w:rPr>
      </w:pPr>
      <w:r w:rsidDel="00000000" w:rsidR="00000000" w:rsidRPr="00000000">
        <w:rPr>
          <w:color w:val="222222"/>
          <w:highlight w:val="white"/>
          <w:rtl w:val="0"/>
        </w:rPr>
        <w:t xml:space="preserve">Rita Westling: Another Police Activity on Lakemoor Ln on Nov 6</w:t>
      </w:r>
      <w:r w:rsidDel="00000000" w:rsidR="00000000" w:rsidRPr="00000000">
        <w:rPr>
          <w:color w:val="222222"/>
          <w:highlight w:val="white"/>
          <w:vertAlign w:val="superscript"/>
          <w:rtl w:val="0"/>
        </w:rPr>
        <w:t xml:space="preserve">th</w:t>
      </w:r>
      <w:r w:rsidDel="00000000" w:rsidR="00000000" w:rsidRPr="00000000">
        <w:rPr>
          <w:color w:val="222222"/>
          <w:highlight w:val="white"/>
          <w:rtl w:val="0"/>
        </w:rPr>
        <w:t xml:space="preserve">.  See police report.  Two arrests made. Call 911 if you see anything concerning. </w:t>
      </w:r>
    </w:p>
    <w:p w:rsidR="00000000" w:rsidDel="00000000" w:rsidP="00000000" w:rsidRDefault="00000000" w:rsidRPr="00000000" w14:paraId="0000000B">
      <w:pPr>
        <w:ind w:left="0" w:firstLine="0"/>
        <w:contextualSpacing w:val="0"/>
        <w:rPr>
          <w:color w:val="222222"/>
          <w:highlight w:val="white"/>
        </w:rPr>
      </w:pPr>
      <w:r w:rsidDel="00000000" w:rsidR="00000000" w:rsidRPr="00000000">
        <w:rPr>
          <w:color w:val="222222"/>
          <w:highlight w:val="white"/>
          <w:rtl w:val="0"/>
        </w:rPr>
        <w:t xml:space="preserve">Gail: Expressed concerned about dogs running from park through the forest and a fence onto Rt 101, causing an accident and the community being liable, JP mentioned that we checked with our insurance agent and that the LCC would not be liable.</w:t>
      </w:r>
    </w:p>
    <w:p w:rsidR="00000000" w:rsidDel="00000000" w:rsidP="00000000" w:rsidRDefault="00000000" w:rsidRPr="00000000" w14:paraId="0000000C">
      <w:pPr>
        <w:ind w:left="0" w:firstLine="0"/>
        <w:contextualSpacing w:val="0"/>
        <w:rPr/>
      </w:pPr>
      <w:r w:rsidDel="00000000" w:rsidR="00000000" w:rsidRPr="00000000">
        <w:rPr>
          <w:rtl w:val="0"/>
        </w:rPr>
        <w:t xml:space="preserve">Bruce: Expressed his support for the dog park, but feels it sets a bad precedent to collect donations for a community project. Despite the fact that all community amenities are used by different sectors of our membership, we should all contribute as members of a community.  </w:t>
      </w:r>
    </w:p>
    <w:p w:rsidR="00000000" w:rsidDel="00000000" w:rsidP="00000000" w:rsidRDefault="00000000" w:rsidRPr="00000000" w14:paraId="0000000D">
      <w:pPr>
        <w:ind w:left="720" w:firstLine="0"/>
        <w:contextualSpacing w:val="0"/>
        <w:rPr/>
      </w:pPr>
      <w:r w:rsidDel="00000000" w:rsidR="00000000" w:rsidRPr="00000000">
        <w:rPr>
          <w:rtl w:val="0"/>
        </w:rPr>
      </w:r>
    </w:p>
    <w:p w:rsidR="00000000" w:rsidDel="00000000" w:rsidP="00000000" w:rsidRDefault="00000000" w:rsidRPr="00000000" w14:paraId="0000000E">
      <w:pPr>
        <w:contextualSpacing w:val="0"/>
        <w:rPr>
          <w:b w:val="1"/>
        </w:rPr>
      </w:pPr>
      <w:r w:rsidDel="00000000" w:rsidR="00000000" w:rsidRPr="00000000">
        <w:rPr>
          <w:b w:val="1"/>
          <w:rtl w:val="0"/>
        </w:rPr>
        <w:t xml:space="preserve">Common Areas Report per John Payne:</w:t>
      </w:r>
    </w:p>
    <w:p w:rsidR="00000000" w:rsidDel="00000000" w:rsidP="00000000" w:rsidRDefault="00000000" w:rsidRPr="00000000" w14:paraId="0000000F">
      <w:pPr>
        <w:numPr>
          <w:ilvl w:val="0"/>
          <w:numId w:val="3"/>
        </w:numPr>
        <w:ind w:left="720" w:hanging="360"/>
        <w:contextualSpacing w:val="1"/>
        <w:rPr/>
      </w:pPr>
      <w:r w:rsidDel="00000000" w:rsidR="00000000" w:rsidRPr="00000000">
        <w:rPr>
          <w:color w:val="222222"/>
          <w:highlight w:val="white"/>
          <w:rtl w:val="0"/>
        </w:rPr>
        <w:t xml:space="preserve">Entrance Island is the main focus during November and December – bark removal and irrigation repair.  John is resigning at the end of December.  New applicant will be discussed in executive session.  </w:t>
      </w:r>
      <w:r w:rsidDel="00000000" w:rsidR="00000000" w:rsidRPr="00000000">
        <w:rPr>
          <w:rtl w:val="0"/>
        </w:rPr>
      </w:r>
    </w:p>
    <w:p w:rsidR="00000000" w:rsidDel="00000000" w:rsidP="00000000" w:rsidRDefault="00000000" w:rsidRPr="00000000" w14:paraId="00000010">
      <w:pPr>
        <w:contextualSpacing w:val="0"/>
        <w:rPr/>
      </w:pPr>
      <w:r w:rsidDel="00000000" w:rsidR="00000000" w:rsidRPr="00000000">
        <w:rPr>
          <w:rtl w:val="0"/>
        </w:rPr>
      </w:r>
    </w:p>
    <w:p w:rsidR="00000000" w:rsidDel="00000000" w:rsidP="00000000" w:rsidRDefault="00000000" w:rsidRPr="00000000" w14:paraId="00000011">
      <w:pPr>
        <w:contextualSpacing w:val="0"/>
        <w:rPr>
          <w:b w:val="1"/>
        </w:rPr>
      </w:pPr>
      <w:r w:rsidDel="00000000" w:rsidR="00000000" w:rsidRPr="00000000">
        <w:rPr>
          <w:b w:val="1"/>
          <w:rtl w:val="0"/>
        </w:rPr>
        <w:t xml:space="preserve">Committee Reports:</w:t>
      </w:r>
    </w:p>
    <w:p w:rsidR="00000000" w:rsidDel="00000000" w:rsidP="00000000" w:rsidRDefault="00000000" w:rsidRPr="00000000" w14:paraId="00000012">
      <w:pPr>
        <w:numPr>
          <w:ilvl w:val="0"/>
          <w:numId w:val="4"/>
        </w:numPr>
        <w:ind w:left="720" w:hanging="360"/>
        <w:contextualSpacing w:val="1"/>
        <w:rPr>
          <w:u w:val="none"/>
        </w:rPr>
      </w:pPr>
      <w:r w:rsidDel="00000000" w:rsidR="00000000" w:rsidRPr="00000000">
        <w:rPr>
          <w:b w:val="1"/>
          <w:rtl w:val="0"/>
        </w:rPr>
        <w:t xml:space="preserve">Architectural</w:t>
      </w:r>
      <w:r w:rsidDel="00000000" w:rsidR="00000000" w:rsidRPr="00000000">
        <w:rPr>
          <w:rtl w:val="0"/>
        </w:rPr>
        <w:t xml:space="preserve">: no report.</w:t>
      </w:r>
    </w:p>
    <w:p w:rsidR="00000000" w:rsidDel="00000000" w:rsidP="00000000" w:rsidRDefault="00000000" w:rsidRPr="00000000" w14:paraId="00000013">
      <w:pPr>
        <w:numPr>
          <w:ilvl w:val="0"/>
          <w:numId w:val="4"/>
        </w:numPr>
        <w:ind w:left="720" w:hanging="360"/>
        <w:contextualSpacing w:val="1"/>
        <w:rPr>
          <w:u w:val="none"/>
        </w:rPr>
      </w:pPr>
      <w:r w:rsidDel="00000000" w:rsidR="00000000" w:rsidRPr="00000000">
        <w:rPr>
          <w:b w:val="1"/>
          <w:rtl w:val="0"/>
        </w:rPr>
        <w:t xml:space="preserve">Outreach: </w:t>
      </w:r>
      <w:r w:rsidDel="00000000" w:rsidR="00000000" w:rsidRPr="00000000">
        <w:rPr>
          <w:rtl w:val="0"/>
        </w:rPr>
        <w:t xml:space="preserve">no report.</w:t>
      </w:r>
    </w:p>
    <w:p w:rsidR="00000000" w:rsidDel="00000000" w:rsidP="00000000" w:rsidRDefault="00000000" w:rsidRPr="00000000" w14:paraId="00000014">
      <w:pPr>
        <w:numPr>
          <w:ilvl w:val="0"/>
          <w:numId w:val="4"/>
        </w:numPr>
        <w:ind w:left="720" w:hanging="360"/>
        <w:contextualSpacing w:val="1"/>
        <w:rPr>
          <w:u w:val="none"/>
        </w:rPr>
      </w:pPr>
      <w:r w:rsidDel="00000000" w:rsidR="00000000" w:rsidRPr="00000000">
        <w:rPr>
          <w:b w:val="1"/>
          <w:rtl w:val="0"/>
        </w:rPr>
        <w:t xml:space="preserve">Lake:</w:t>
      </w:r>
      <w:r w:rsidDel="00000000" w:rsidR="00000000" w:rsidRPr="00000000">
        <w:rPr>
          <w:rtl w:val="0"/>
        </w:rPr>
        <w:t xml:space="preserve"> no report.</w:t>
      </w:r>
    </w:p>
    <w:p w:rsidR="00000000" w:rsidDel="00000000" w:rsidP="00000000" w:rsidRDefault="00000000" w:rsidRPr="00000000" w14:paraId="00000015">
      <w:pPr>
        <w:numPr>
          <w:ilvl w:val="0"/>
          <w:numId w:val="4"/>
        </w:numPr>
        <w:ind w:left="720" w:hanging="360"/>
        <w:contextualSpacing w:val="1"/>
        <w:rPr>
          <w:u w:val="none"/>
        </w:rPr>
      </w:pPr>
      <w:r w:rsidDel="00000000" w:rsidR="00000000" w:rsidRPr="00000000">
        <w:rPr>
          <w:b w:val="1"/>
          <w:rtl w:val="0"/>
        </w:rPr>
        <w:t xml:space="preserve">Digital: </w:t>
      </w:r>
      <w:r w:rsidDel="00000000" w:rsidR="00000000" w:rsidRPr="00000000">
        <w:rPr>
          <w:rtl w:val="0"/>
        </w:rPr>
        <w:t xml:space="preserve">no report</w:t>
      </w:r>
    </w:p>
    <w:p w:rsidR="00000000" w:rsidDel="00000000" w:rsidP="00000000" w:rsidRDefault="00000000" w:rsidRPr="00000000" w14:paraId="00000016">
      <w:pPr>
        <w:numPr>
          <w:ilvl w:val="0"/>
          <w:numId w:val="4"/>
        </w:numPr>
        <w:ind w:left="720" w:hanging="360"/>
        <w:contextualSpacing w:val="1"/>
        <w:rPr>
          <w:u w:val="none"/>
        </w:rPr>
      </w:pPr>
      <w:r w:rsidDel="00000000" w:rsidR="00000000" w:rsidRPr="00000000">
        <w:rPr>
          <w:b w:val="1"/>
          <w:rtl w:val="0"/>
        </w:rPr>
        <w:t xml:space="preserve">Gardens: </w:t>
      </w:r>
      <w:r w:rsidDel="00000000" w:rsidR="00000000" w:rsidRPr="00000000">
        <w:rPr>
          <w:rtl w:val="0"/>
        </w:rPr>
        <w:t xml:space="preserve">no report.</w:t>
      </w:r>
    </w:p>
    <w:p w:rsidR="00000000" w:rsidDel="00000000" w:rsidP="00000000" w:rsidRDefault="00000000" w:rsidRPr="00000000" w14:paraId="00000017">
      <w:pPr>
        <w:numPr>
          <w:ilvl w:val="0"/>
          <w:numId w:val="4"/>
        </w:numPr>
        <w:ind w:left="720" w:hanging="360"/>
        <w:contextualSpacing w:val="1"/>
        <w:rPr>
          <w:u w:val="none"/>
        </w:rPr>
      </w:pPr>
      <w:r w:rsidDel="00000000" w:rsidR="00000000" w:rsidRPr="00000000">
        <w:rPr>
          <w:b w:val="1"/>
          <w:rtl w:val="0"/>
        </w:rPr>
        <w:t xml:space="preserve">Events: </w:t>
      </w:r>
      <w:r w:rsidDel="00000000" w:rsidR="00000000" w:rsidRPr="00000000">
        <w:rPr>
          <w:rtl w:val="0"/>
        </w:rPr>
        <w:t xml:space="preserve">no report.</w:t>
      </w:r>
    </w:p>
    <w:p w:rsidR="00000000" w:rsidDel="00000000" w:rsidP="00000000" w:rsidRDefault="00000000" w:rsidRPr="00000000" w14:paraId="00000018">
      <w:pPr>
        <w:numPr>
          <w:ilvl w:val="0"/>
          <w:numId w:val="4"/>
        </w:numPr>
        <w:ind w:left="720" w:hanging="360"/>
        <w:contextualSpacing w:val="1"/>
        <w:rPr>
          <w:u w:val="none"/>
        </w:rPr>
      </w:pPr>
      <w:r w:rsidDel="00000000" w:rsidR="00000000" w:rsidRPr="00000000">
        <w:rPr>
          <w:b w:val="1"/>
          <w:rtl w:val="0"/>
        </w:rPr>
        <w:t xml:space="preserve">Treasurer: </w:t>
      </w:r>
    </w:p>
    <w:p w:rsidR="00000000" w:rsidDel="00000000" w:rsidP="00000000" w:rsidRDefault="00000000" w:rsidRPr="00000000" w14:paraId="00000019">
      <w:pPr>
        <w:numPr>
          <w:ilvl w:val="1"/>
          <w:numId w:val="4"/>
        </w:numPr>
        <w:ind w:left="1440" w:hanging="360"/>
        <w:contextualSpacing w:val="1"/>
        <w:rPr/>
      </w:pPr>
      <w:r w:rsidDel="00000000" w:rsidR="00000000" w:rsidRPr="00000000">
        <w:rPr>
          <w:rtl w:val="0"/>
        </w:rPr>
        <w:t xml:space="preserve">Lien placed on one property</w:t>
      </w:r>
    </w:p>
    <w:p w:rsidR="00000000" w:rsidDel="00000000" w:rsidP="00000000" w:rsidRDefault="00000000" w:rsidRPr="00000000" w14:paraId="0000001A">
      <w:pPr>
        <w:numPr>
          <w:ilvl w:val="1"/>
          <w:numId w:val="4"/>
        </w:numPr>
        <w:ind w:left="1440" w:hanging="360"/>
        <w:contextualSpacing w:val="1"/>
        <w:rPr/>
      </w:pPr>
      <w:r w:rsidDel="00000000" w:rsidR="00000000" w:rsidRPr="00000000">
        <w:rPr>
          <w:rtl w:val="0"/>
        </w:rPr>
        <w:t xml:space="preserve">Working on Payment plan with another resident.</w:t>
      </w:r>
    </w:p>
    <w:p w:rsidR="00000000" w:rsidDel="00000000" w:rsidP="00000000" w:rsidRDefault="00000000" w:rsidRPr="00000000" w14:paraId="0000001B">
      <w:pPr>
        <w:numPr>
          <w:ilvl w:val="1"/>
          <w:numId w:val="4"/>
        </w:numPr>
        <w:ind w:left="1440" w:hanging="360"/>
        <w:contextualSpacing w:val="1"/>
        <w:rPr/>
      </w:pPr>
      <w:r w:rsidDel="00000000" w:rsidR="00000000" w:rsidRPr="00000000">
        <w:rPr>
          <w:rtl w:val="0"/>
        </w:rPr>
        <w:t xml:space="preserve">Four 2</w:t>
      </w:r>
      <w:r w:rsidDel="00000000" w:rsidR="00000000" w:rsidRPr="00000000">
        <w:rPr>
          <w:vertAlign w:val="superscript"/>
          <w:rtl w:val="0"/>
        </w:rPr>
        <w:t xml:space="preserve">nd</w:t>
      </w:r>
      <w:r w:rsidDel="00000000" w:rsidR="00000000" w:rsidRPr="00000000">
        <w:rPr>
          <w:rtl w:val="0"/>
        </w:rPr>
        <w:t xml:space="preserve"> notices go out (intent to lien notices)</w:t>
      </w:r>
    </w:p>
    <w:p w:rsidR="00000000" w:rsidDel="00000000" w:rsidP="00000000" w:rsidRDefault="00000000" w:rsidRPr="00000000" w14:paraId="0000001C">
      <w:pPr>
        <w:numPr>
          <w:ilvl w:val="1"/>
          <w:numId w:val="4"/>
        </w:numPr>
        <w:ind w:left="1440" w:hanging="360"/>
        <w:contextualSpacing w:val="1"/>
        <w:rPr/>
      </w:pPr>
      <w:r w:rsidDel="00000000" w:rsidR="00000000" w:rsidRPr="00000000">
        <w:rPr>
          <w:rtl w:val="0"/>
        </w:rPr>
        <w:t xml:space="preserve">Eighteen 1</w:t>
      </w:r>
      <w:r w:rsidDel="00000000" w:rsidR="00000000" w:rsidRPr="00000000">
        <w:rPr>
          <w:vertAlign w:val="superscript"/>
          <w:rtl w:val="0"/>
        </w:rPr>
        <w:t xml:space="preserve">st</w:t>
      </w:r>
      <w:r w:rsidDel="00000000" w:rsidR="00000000" w:rsidRPr="00000000">
        <w:rPr>
          <w:rtl w:val="0"/>
        </w:rPr>
        <w:t xml:space="preserve"> notices</w:t>
      </w:r>
    </w:p>
    <w:p w:rsidR="00000000" w:rsidDel="00000000" w:rsidP="00000000" w:rsidRDefault="00000000" w:rsidRPr="00000000" w14:paraId="0000001D">
      <w:pPr>
        <w:numPr>
          <w:ilvl w:val="1"/>
          <w:numId w:val="4"/>
        </w:numPr>
        <w:ind w:left="1440" w:hanging="360"/>
        <w:contextualSpacing w:val="1"/>
        <w:rPr/>
      </w:pPr>
      <w:r w:rsidDel="00000000" w:rsidR="00000000" w:rsidRPr="00000000">
        <w:rPr>
          <w:rtl w:val="0"/>
        </w:rPr>
        <w:t xml:space="preserve">Leslie moved to renew contract with Vantage for next year. Wendy seconded</w:t>
      </w:r>
    </w:p>
    <w:p w:rsidR="00000000" w:rsidDel="00000000" w:rsidP="00000000" w:rsidRDefault="00000000" w:rsidRPr="00000000" w14:paraId="0000001E">
      <w:pPr>
        <w:numPr>
          <w:ilvl w:val="2"/>
          <w:numId w:val="4"/>
        </w:numPr>
        <w:ind w:left="2160" w:hanging="360"/>
        <w:contextualSpacing w:val="1"/>
        <w:rPr/>
      </w:pPr>
      <w:r w:rsidDel="00000000" w:rsidR="00000000" w:rsidRPr="00000000">
        <w:rPr>
          <w:rtl w:val="0"/>
        </w:rPr>
        <w:t xml:space="preserve">I move to renew our contract with Vantage Property Management for the 2018 calendar year at the price of $9576.00.</w:t>
      </w:r>
    </w:p>
    <w:p w:rsidR="00000000" w:rsidDel="00000000" w:rsidP="00000000" w:rsidRDefault="00000000" w:rsidRPr="00000000" w14:paraId="0000001F">
      <w:pPr>
        <w:numPr>
          <w:ilvl w:val="2"/>
          <w:numId w:val="4"/>
        </w:numPr>
        <w:ind w:left="2160" w:hanging="360"/>
        <w:contextualSpacing w:val="1"/>
        <w:rPr/>
      </w:pPr>
      <w:r w:rsidDel="00000000" w:rsidR="00000000" w:rsidRPr="00000000">
        <w:rPr>
          <w:rtl w:val="0"/>
        </w:rPr>
        <w:t xml:space="preserve">All voted in favor</w:t>
      </w:r>
    </w:p>
    <w:p w:rsidR="00000000" w:rsidDel="00000000" w:rsidP="00000000" w:rsidRDefault="00000000" w:rsidRPr="00000000" w14:paraId="00000020">
      <w:pPr>
        <w:numPr>
          <w:ilvl w:val="1"/>
          <w:numId w:val="4"/>
        </w:numPr>
        <w:ind w:left="1440" w:hanging="360"/>
        <w:contextualSpacing w:val="1"/>
        <w:rPr/>
      </w:pPr>
      <w:r w:rsidDel="00000000" w:rsidR="00000000" w:rsidRPr="00000000">
        <w:rPr>
          <w:rtl w:val="0"/>
        </w:rPr>
        <w:t xml:space="preserve">2018 Budget - Leslie moved to adopt the 2018 budge, Rick seconded</w:t>
      </w:r>
    </w:p>
    <w:p w:rsidR="00000000" w:rsidDel="00000000" w:rsidP="00000000" w:rsidRDefault="00000000" w:rsidRPr="00000000" w14:paraId="00000021">
      <w:pPr>
        <w:numPr>
          <w:ilvl w:val="2"/>
          <w:numId w:val="4"/>
        </w:numPr>
        <w:ind w:left="2160" w:hanging="360"/>
        <w:contextualSpacing w:val="1"/>
        <w:rPr/>
      </w:pPr>
      <w:r w:rsidDel="00000000" w:rsidR="00000000" w:rsidRPr="00000000">
        <w:rPr>
          <w:rtl w:val="0"/>
        </w:rPr>
        <w:t xml:space="preserve">I move to adopt the 2018 budget as proposed</w:t>
      </w:r>
    </w:p>
    <w:p w:rsidR="00000000" w:rsidDel="00000000" w:rsidP="00000000" w:rsidRDefault="00000000" w:rsidRPr="00000000" w14:paraId="00000022">
      <w:pPr>
        <w:numPr>
          <w:ilvl w:val="2"/>
          <w:numId w:val="4"/>
        </w:numPr>
        <w:ind w:left="2160" w:hanging="360"/>
        <w:contextualSpacing w:val="1"/>
        <w:rPr/>
      </w:pPr>
      <w:r w:rsidDel="00000000" w:rsidR="00000000" w:rsidRPr="00000000">
        <w:rPr>
          <w:rtl w:val="0"/>
        </w:rPr>
        <w:t xml:space="preserve">All voted in favor</w:t>
      </w:r>
    </w:p>
    <w:p w:rsidR="00000000" w:rsidDel="00000000" w:rsidP="00000000" w:rsidRDefault="00000000" w:rsidRPr="00000000" w14:paraId="00000023">
      <w:pPr>
        <w:numPr>
          <w:ilvl w:val="1"/>
          <w:numId w:val="4"/>
        </w:numPr>
        <w:ind w:left="1440" w:hanging="360"/>
        <w:contextualSpacing w:val="1"/>
        <w:rPr>
          <w:u w:val="none"/>
        </w:rPr>
      </w:pPr>
      <w:r w:rsidDel="00000000" w:rsidR="00000000" w:rsidRPr="00000000">
        <w:rPr>
          <w:rtl w:val="0"/>
        </w:rPr>
        <w:t xml:space="preserve">2018 Budget - 4% dues increase to offset inflation, comes out to $1.33 per month, Leslie moved to increase assessment, JP seconded</w:t>
      </w:r>
    </w:p>
    <w:p w:rsidR="00000000" w:rsidDel="00000000" w:rsidP="00000000" w:rsidRDefault="00000000" w:rsidRPr="00000000" w14:paraId="00000024">
      <w:pPr>
        <w:numPr>
          <w:ilvl w:val="2"/>
          <w:numId w:val="4"/>
        </w:numPr>
        <w:ind w:left="2160" w:hanging="360"/>
        <w:contextualSpacing w:val="1"/>
        <w:rPr/>
      </w:pPr>
      <w:r w:rsidDel="00000000" w:rsidR="00000000" w:rsidRPr="00000000">
        <w:rPr>
          <w:rtl w:val="0"/>
        </w:rPr>
        <w:t xml:space="preserve">I move to increase LCC assessments by $4 per quarter per lot effective 1/1/2018.</w:t>
      </w:r>
    </w:p>
    <w:p w:rsidR="00000000" w:rsidDel="00000000" w:rsidP="00000000" w:rsidRDefault="00000000" w:rsidRPr="00000000" w14:paraId="00000025">
      <w:pPr>
        <w:numPr>
          <w:ilvl w:val="2"/>
          <w:numId w:val="4"/>
        </w:numPr>
        <w:ind w:left="2160" w:hanging="360"/>
        <w:contextualSpacing w:val="1"/>
        <w:rPr>
          <w:u w:val="none"/>
        </w:rPr>
      </w:pPr>
      <w:r w:rsidDel="00000000" w:rsidR="00000000" w:rsidRPr="00000000">
        <w:rPr>
          <w:rtl w:val="0"/>
        </w:rPr>
        <w:t xml:space="preserve">All voted in favor</w:t>
      </w:r>
      <w:r w:rsidDel="00000000" w:rsidR="00000000" w:rsidRPr="00000000">
        <w:rPr>
          <w:rtl w:val="0"/>
        </w:rPr>
      </w:r>
    </w:p>
    <w:p w:rsidR="00000000" w:rsidDel="00000000" w:rsidP="00000000" w:rsidRDefault="00000000" w:rsidRPr="00000000" w14:paraId="00000026">
      <w:pPr>
        <w:contextualSpacing w:val="0"/>
        <w:rPr/>
      </w:pPr>
      <w:r w:rsidDel="00000000" w:rsidR="00000000" w:rsidRPr="00000000">
        <w:rPr>
          <w:rtl w:val="0"/>
        </w:rPr>
      </w:r>
    </w:p>
    <w:p w:rsidR="00000000" w:rsidDel="00000000" w:rsidP="00000000" w:rsidRDefault="00000000" w:rsidRPr="00000000" w14:paraId="00000027">
      <w:pPr>
        <w:contextualSpacing w:val="0"/>
        <w:rPr>
          <w:b w:val="1"/>
        </w:rPr>
      </w:pPr>
      <w:r w:rsidDel="00000000" w:rsidR="00000000" w:rsidRPr="00000000">
        <w:rPr>
          <w:b w:val="1"/>
          <w:rtl w:val="0"/>
        </w:rPr>
        <w:t xml:space="preserve">Old Business:</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pPr>
      <w:r w:rsidDel="00000000" w:rsidR="00000000" w:rsidRPr="00000000">
        <w:rPr>
          <w:b w:val="1"/>
          <w:rtl w:val="0"/>
        </w:rPr>
        <w:t xml:space="preserve">Dog Park</w:t>
      </w:r>
      <w:r w:rsidDel="00000000" w:rsidR="00000000" w:rsidRPr="00000000">
        <w:rPr>
          <w:rtl w:val="0"/>
        </w:rPr>
        <w:t xml:space="preserve">:</w:t>
      </w:r>
    </w:p>
    <w:p w:rsidR="00000000" w:rsidDel="00000000" w:rsidP="00000000" w:rsidRDefault="00000000" w:rsidRPr="00000000" w14:paraId="0000002A">
      <w:pPr>
        <w:numPr>
          <w:ilvl w:val="0"/>
          <w:numId w:val="5"/>
        </w:numPr>
        <w:shd w:fill="ffffff" w:val="clear"/>
        <w:spacing w:line="331.2" w:lineRule="auto"/>
        <w:ind w:left="720" w:hanging="360"/>
        <w:contextualSpacing w:val="1"/>
        <w:rPr>
          <w:u w:val="none"/>
        </w:rPr>
      </w:pPr>
      <w:r w:rsidDel="00000000" w:rsidR="00000000" w:rsidRPr="00000000">
        <w:rPr>
          <w:rtl w:val="0"/>
        </w:rPr>
        <w:t xml:space="preserve">Marian showed a map of the dog park and specifics to help prevent dogs running off. JP urged the Board to fully pay for the park, a cost of $1300 for the trial of the park. JP made motion to do that once it was mention we have the money in the budget. Shaun seconded.</w:t>
      </w:r>
    </w:p>
    <w:p w:rsidR="00000000" w:rsidDel="00000000" w:rsidP="00000000" w:rsidRDefault="00000000" w:rsidRPr="00000000" w14:paraId="0000002B">
      <w:pPr>
        <w:numPr>
          <w:ilvl w:val="1"/>
          <w:numId w:val="5"/>
        </w:numPr>
        <w:shd w:fill="ffffff" w:val="clear"/>
        <w:spacing w:line="331.2" w:lineRule="auto"/>
        <w:ind w:left="1440" w:hanging="360"/>
        <w:contextualSpacing w:val="1"/>
        <w:rPr>
          <w:u w:val="none"/>
        </w:rPr>
      </w:pPr>
      <w:r w:rsidDel="00000000" w:rsidR="00000000" w:rsidRPr="00000000">
        <w:rPr>
          <w:rtl w:val="0"/>
        </w:rPr>
        <w:t xml:space="preserve">I move we refund all contributions made to the Ken Lake dog park and fully fund the dog park trial expenses</w:t>
      </w:r>
    </w:p>
    <w:p w:rsidR="00000000" w:rsidDel="00000000" w:rsidP="00000000" w:rsidRDefault="00000000" w:rsidRPr="00000000" w14:paraId="0000002C">
      <w:pPr>
        <w:numPr>
          <w:ilvl w:val="1"/>
          <w:numId w:val="5"/>
        </w:numPr>
        <w:shd w:fill="ffffff" w:val="clear"/>
        <w:spacing w:line="331.2" w:lineRule="auto"/>
        <w:ind w:left="1440" w:hanging="360"/>
        <w:contextualSpacing w:val="1"/>
        <w:rPr>
          <w:u w:val="none"/>
        </w:rPr>
      </w:pPr>
      <w:r w:rsidDel="00000000" w:rsidR="00000000" w:rsidRPr="00000000">
        <w:rPr>
          <w:rtl w:val="0"/>
        </w:rPr>
        <w:t xml:space="preserve">All voted in favor</w:t>
      </w:r>
    </w:p>
    <w:p w:rsidR="00000000" w:rsidDel="00000000" w:rsidP="00000000" w:rsidRDefault="00000000" w:rsidRPr="00000000" w14:paraId="0000002D">
      <w:pPr>
        <w:shd w:fill="ffffff" w:val="clear"/>
        <w:spacing w:line="331.2" w:lineRule="auto"/>
        <w:ind w:left="0" w:firstLine="0"/>
        <w:contextualSpacing w:val="0"/>
        <w:rPr/>
      </w:pPr>
      <w:r w:rsidDel="00000000" w:rsidR="00000000" w:rsidRPr="00000000">
        <w:rPr>
          <w:rtl w:val="0"/>
        </w:rPr>
      </w:r>
    </w:p>
    <w:p w:rsidR="00000000" w:rsidDel="00000000" w:rsidP="00000000" w:rsidRDefault="00000000" w:rsidRPr="00000000" w14:paraId="0000002E">
      <w:pPr>
        <w:shd w:fill="ffffff" w:val="clear"/>
        <w:spacing w:line="331.2" w:lineRule="auto"/>
        <w:ind w:left="0" w:firstLine="0"/>
        <w:contextualSpacing w:val="0"/>
        <w:rPr/>
      </w:pPr>
      <w:r w:rsidDel="00000000" w:rsidR="00000000" w:rsidRPr="00000000">
        <w:rPr>
          <w:rtl w:val="0"/>
        </w:rPr>
        <w:t xml:space="preserve">22 acre committee report by the Ken Lake Urban Forest Committee</w:t>
      </w:r>
    </w:p>
    <w:p w:rsidR="00000000" w:rsidDel="00000000" w:rsidP="00000000" w:rsidRDefault="00000000" w:rsidRPr="00000000" w14:paraId="0000002F">
      <w:pPr>
        <w:numPr>
          <w:ilvl w:val="0"/>
          <w:numId w:val="6"/>
        </w:numPr>
        <w:shd w:fill="ffffff" w:val="clear"/>
        <w:spacing w:line="331.2" w:lineRule="auto"/>
        <w:ind w:left="720" w:hanging="360"/>
        <w:contextualSpacing w:val="1"/>
        <w:rPr>
          <w:u w:val="none"/>
        </w:rPr>
      </w:pPr>
      <w:r w:rsidDel="00000000" w:rsidR="00000000" w:rsidRPr="00000000">
        <w:rPr>
          <w:rtl w:val="0"/>
        </w:rPr>
        <w:t xml:space="preserve">The Committee suggested calling the 22 acres the Ken Lake Urban Forest. Right now the KLUF is open to transient activity, and has had clear evidence of these undesirable activities.  There was demonstrated interest to usin the land for recreation, specifically a nature trail. The KLUF is an community asset that will benefit from stewardship. The Board previously submitted an application to revise the Open Space designation and it will take until May to work through the review process. The Committee suggested inviting Evergreen students to do research there and maybe high school students also. A study proposal will be forthcoming.  Performing a study would in compliance with the current Open Space agreement. The Committee will be walking the property to examine the land.</w:t>
      </w:r>
    </w:p>
    <w:p w:rsidR="00000000" w:rsidDel="00000000" w:rsidP="00000000" w:rsidRDefault="00000000" w:rsidRPr="00000000" w14:paraId="00000030">
      <w:pPr>
        <w:shd w:fill="ffffff" w:val="clear"/>
        <w:spacing w:line="331.2" w:lineRule="auto"/>
        <w:contextualSpacing w:val="0"/>
        <w:rPr/>
      </w:pPr>
      <w:r w:rsidDel="00000000" w:rsidR="00000000" w:rsidRPr="00000000">
        <w:rPr>
          <w:rtl w:val="0"/>
        </w:rPr>
      </w:r>
    </w:p>
    <w:p w:rsidR="00000000" w:rsidDel="00000000" w:rsidP="00000000" w:rsidRDefault="00000000" w:rsidRPr="00000000" w14:paraId="00000031">
      <w:pPr>
        <w:shd w:fill="ffffff" w:val="clear"/>
        <w:spacing w:line="240" w:lineRule="auto"/>
        <w:contextualSpacing w:val="0"/>
        <w:rPr>
          <w:b w:val="1"/>
        </w:rPr>
      </w:pPr>
      <w:r w:rsidDel="00000000" w:rsidR="00000000" w:rsidRPr="00000000">
        <w:rPr>
          <w:b w:val="1"/>
          <w:rtl w:val="0"/>
        </w:rPr>
        <w:t xml:space="preserve">Entered Executive Session at 7:00:</w:t>
      </w:r>
    </w:p>
    <w:p w:rsidR="00000000" w:rsidDel="00000000" w:rsidP="00000000" w:rsidRDefault="00000000" w:rsidRPr="00000000" w14:paraId="00000032">
      <w:pPr>
        <w:shd w:fill="ffffff" w:val="clear"/>
        <w:spacing w:line="240" w:lineRule="auto"/>
        <w:contextualSpacing w:val="0"/>
        <w:rPr>
          <w:b w:val="1"/>
        </w:rPr>
      </w:pPr>
      <w:r w:rsidDel="00000000" w:rsidR="00000000" w:rsidRPr="00000000">
        <w:rPr>
          <w:rtl w:val="0"/>
        </w:rPr>
      </w:r>
    </w:p>
    <w:p w:rsidR="00000000" w:rsidDel="00000000" w:rsidP="00000000" w:rsidRDefault="00000000" w:rsidRPr="00000000" w14:paraId="00000033">
      <w:pPr>
        <w:spacing w:line="240" w:lineRule="auto"/>
        <w:contextualSpacing w:val="0"/>
        <w:rPr/>
      </w:pPr>
      <w:r w:rsidDel="00000000" w:rsidR="00000000" w:rsidRPr="00000000">
        <w:rPr>
          <w:b w:val="1"/>
          <w:rtl w:val="0"/>
        </w:rPr>
        <w:t xml:space="preserve">Renew Michele Rothman Temporary contract</w:t>
      </w:r>
      <w:r w:rsidDel="00000000" w:rsidR="00000000" w:rsidRPr="00000000">
        <w:rPr>
          <w:rtl w:val="0"/>
        </w:rPr>
        <w:t xml:space="preserve"> - Board is happy with her work, especially website work. Michelle requested a change of title to Corporate Clerk and is satisfied with the $450 in the contract. </w:t>
      </w:r>
    </w:p>
    <w:p w:rsidR="00000000" w:rsidDel="00000000" w:rsidP="00000000" w:rsidRDefault="00000000" w:rsidRPr="00000000" w14:paraId="00000034">
      <w:pPr>
        <w:spacing w:line="240" w:lineRule="auto"/>
        <w:contextualSpacing w:val="0"/>
        <w:rPr/>
      </w:pPr>
      <w:r w:rsidDel="00000000" w:rsidR="00000000" w:rsidRPr="00000000">
        <w:rPr>
          <w:rtl w:val="0"/>
        </w:rPr>
      </w:r>
    </w:p>
    <w:p w:rsidR="00000000" w:rsidDel="00000000" w:rsidP="00000000" w:rsidRDefault="00000000" w:rsidRPr="00000000" w14:paraId="00000035">
      <w:pPr>
        <w:spacing w:line="240" w:lineRule="auto"/>
        <w:contextualSpacing w:val="0"/>
        <w:rPr/>
      </w:pPr>
      <w:r w:rsidDel="00000000" w:rsidR="00000000" w:rsidRPr="00000000">
        <w:rPr>
          <w:b w:val="1"/>
          <w:rtl w:val="0"/>
        </w:rPr>
        <w:t xml:space="preserve">New Common Area Manager - </w:t>
      </w:r>
      <w:r w:rsidDel="00000000" w:rsidR="00000000" w:rsidRPr="00000000">
        <w:rPr>
          <w:rtl w:val="0"/>
        </w:rPr>
        <w:t xml:space="preserve">Jamie Oakland submitted bid for Common Area Manager position. His excellent qualifications were discussed.</w:t>
      </w:r>
    </w:p>
    <w:p w:rsidR="00000000" w:rsidDel="00000000" w:rsidP="00000000" w:rsidRDefault="00000000" w:rsidRPr="00000000" w14:paraId="00000036">
      <w:pPr>
        <w:spacing w:line="240" w:lineRule="auto"/>
        <w:contextualSpacing w:val="0"/>
        <w:rPr/>
      </w:pPr>
      <w:r w:rsidDel="00000000" w:rsidR="00000000" w:rsidRPr="00000000">
        <w:rPr>
          <w:rtl w:val="0"/>
        </w:rPr>
      </w:r>
    </w:p>
    <w:p w:rsidR="00000000" w:rsidDel="00000000" w:rsidP="00000000" w:rsidRDefault="00000000" w:rsidRPr="00000000" w14:paraId="00000037">
      <w:pPr>
        <w:spacing w:line="240" w:lineRule="auto"/>
        <w:contextualSpacing w:val="0"/>
        <w:rPr>
          <w:b w:val="1"/>
        </w:rPr>
      </w:pPr>
      <w:r w:rsidDel="00000000" w:rsidR="00000000" w:rsidRPr="00000000">
        <w:rPr>
          <w:b w:val="1"/>
          <w:rtl w:val="0"/>
        </w:rPr>
        <w:t xml:space="preserve">Exited Executive Session at 7:05:</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spacing w:line="240" w:lineRule="auto"/>
        <w:contextualSpacing w:val="0"/>
        <w:rPr/>
      </w:pPr>
      <w:r w:rsidDel="00000000" w:rsidR="00000000" w:rsidRPr="00000000">
        <w:rPr>
          <w:rtl w:val="0"/>
        </w:rPr>
        <w:t xml:space="preserve">Wendy moved to accept Michele’s contract renewal, JP seconded.</w:t>
      </w:r>
    </w:p>
    <w:p w:rsidR="00000000" w:rsidDel="00000000" w:rsidP="00000000" w:rsidRDefault="00000000" w:rsidRPr="00000000" w14:paraId="0000003A">
      <w:pPr>
        <w:numPr>
          <w:ilvl w:val="0"/>
          <w:numId w:val="2"/>
        </w:numPr>
        <w:spacing w:line="240" w:lineRule="auto"/>
        <w:ind w:left="1440" w:hanging="360"/>
        <w:contextualSpacing w:val="1"/>
        <w:rPr/>
      </w:pPr>
      <w:r w:rsidDel="00000000" w:rsidR="00000000" w:rsidRPr="00000000">
        <w:rPr>
          <w:rtl w:val="0"/>
        </w:rPr>
        <w:t xml:space="preserve">I move to accept Michele Rothman’s contract renewal for $450/month as Corporate Clerk</w:t>
      </w:r>
    </w:p>
    <w:p w:rsidR="00000000" w:rsidDel="00000000" w:rsidP="00000000" w:rsidRDefault="00000000" w:rsidRPr="00000000" w14:paraId="0000003B">
      <w:pPr>
        <w:numPr>
          <w:ilvl w:val="0"/>
          <w:numId w:val="2"/>
        </w:numPr>
        <w:spacing w:line="240" w:lineRule="auto"/>
        <w:ind w:left="1440" w:hanging="360"/>
        <w:contextualSpacing w:val="1"/>
        <w:rPr/>
      </w:pPr>
      <w:r w:rsidDel="00000000" w:rsidR="00000000" w:rsidRPr="00000000">
        <w:rPr>
          <w:rtl w:val="0"/>
        </w:rPr>
        <w:t xml:space="preserve">All voted in favor, Michael Rothman abstained</w:t>
      </w:r>
    </w:p>
    <w:p w:rsidR="00000000" w:rsidDel="00000000" w:rsidP="00000000" w:rsidRDefault="00000000" w:rsidRPr="00000000" w14:paraId="0000003C">
      <w:pPr>
        <w:spacing w:line="240" w:lineRule="auto"/>
        <w:contextualSpacing w:val="0"/>
        <w:rPr/>
      </w:pPr>
      <w:r w:rsidDel="00000000" w:rsidR="00000000" w:rsidRPr="00000000">
        <w:rPr>
          <w:rtl w:val="0"/>
        </w:rPr>
      </w:r>
    </w:p>
    <w:p w:rsidR="00000000" w:rsidDel="00000000" w:rsidP="00000000" w:rsidRDefault="00000000" w:rsidRPr="00000000" w14:paraId="0000003D">
      <w:pPr>
        <w:spacing w:line="240" w:lineRule="auto"/>
        <w:contextualSpacing w:val="0"/>
        <w:rPr/>
      </w:pPr>
      <w:r w:rsidDel="00000000" w:rsidR="00000000" w:rsidRPr="00000000">
        <w:rPr>
          <w:rtl w:val="0"/>
        </w:rPr>
        <w:t xml:space="preserve">Wendy moved to accept the bid for Jamie Oakland, JP seconded.</w:t>
      </w:r>
    </w:p>
    <w:p w:rsidR="00000000" w:rsidDel="00000000" w:rsidP="00000000" w:rsidRDefault="00000000" w:rsidRPr="00000000" w14:paraId="0000003E">
      <w:pPr>
        <w:numPr>
          <w:ilvl w:val="0"/>
          <w:numId w:val="1"/>
        </w:numPr>
        <w:spacing w:line="240" w:lineRule="auto"/>
        <w:ind w:left="1440" w:hanging="360"/>
        <w:contextualSpacing w:val="1"/>
        <w:rPr>
          <w:u w:val="none"/>
        </w:rPr>
      </w:pPr>
      <w:r w:rsidDel="00000000" w:rsidR="00000000" w:rsidRPr="00000000">
        <w:rPr>
          <w:rtl w:val="0"/>
        </w:rPr>
        <w:t xml:space="preserve">I move to accept Jamie Oakland’s contract as Common Area Manager for $600/month.</w:t>
      </w:r>
    </w:p>
    <w:p w:rsidR="00000000" w:rsidDel="00000000" w:rsidP="00000000" w:rsidRDefault="00000000" w:rsidRPr="00000000" w14:paraId="0000003F">
      <w:pPr>
        <w:numPr>
          <w:ilvl w:val="0"/>
          <w:numId w:val="1"/>
        </w:numPr>
        <w:spacing w:line="240" w:lineRule="auto"/>
        <w:ind w:left="1440" w:hanging="360"/>
        <w:contextualSpacing w:val="1"/>
        <w:rPr>
          <w:u w:val="none"/>
        </w:rPr>
      </w:pPr>
      <w:r w:rsidDel="00000000" w:rsidR="00000000" w:rsidRPr="00000000">
        <w:rPr>
          <w:rtl w:val="0"/>
        </w:rPr>
        <w:t xml:space="preserve">All voted in favor</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contextualSpacing w:val="0"/>
        <w:rPr>
          <w:b w:val="1"/>
          <w:i w:val="1"/>
        </w:rPr>
      </w:pPr>
      <w:r w:rsidDel="00000000" w:rsidR="00000000" w:rsidRPr="00000000">
        <w:rPr>
          <w:b w:val="1"/>
          <w:i w:val="1"/>
          <w:rtl w:val="0"/>
        </w:rPr>
        <w:t xml:space="preserve">Meeting Adjournment: 7:07 PM</w:t>
      </w:r>
    </w:p>
    <w:p w:rsidR="00000000" w:rsidDel="00000000" w:rsidP="00000000" w:rsidRDefault="00000000" w:rsidRPr="00000000" w14:paraId="00000042">
      <w:pPr>
        <w:contextualSpacing w:val="0"/>
        <w:rPr>
          <w:b w:val="1"/>
          <w:i w:val="1"/>
        </w:rPr>
      </w:pPr>
      <w:r w:rsidDel="00000000" w:rsidR="00000000" w:rsidRPr="00000000">
        <w:rPr>
          <w:rtl w:val="0"/>
        </w:rPr>
      </w:r>
    </w:p>
    <w:p w:rsidR="00000000" w:rsidDel="00000000" w:rsidP="00000000" w:rsidRDefault="00000000" w:rsidRPr="00000000" w14:paraId="00000043">
      <w:pPr>
        <w:contextualSpacing w:val="0"/>
        <w:rPr>
          <w:b w:val="1"/>
        </w:rPr>
      </w:pPr>
      <w:r w:rsidDel="00000000" w:rsidR="00000000" w:rsidRPr="00000000">
        <w:rPr>
          <w:b w:val="1"/>
          <w:rtl w:val="0"/>
        </w:rPr>
        <w:t xml:space="preserve">Next Meeting is Tuesday, December 12th at McLane Elementary School.</w:t>
      </w:r>
      <w:r w:rsidDel="00000000" w:rsidR="00000000" w:rsidRPr="00000000">
        <w:rPr>
          <w:rtl w:val="0"/>
        </w:rPr>
      </w:r>
    </w:p>
    <w:sectPr>
      <w:headerReference r:id="rId6" w:type="default"/>
      <w:headerReference r:id="rId7" w:type="first"/>
      <w:footerReference r:id="rId8" w:type="first"/>
      <w:pgSz w:h="15840" w:w="12240"/>
      <w:pgMar w:bottom="720" w:top="720" w:left="720" w:right="720" w:head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contextualSpacing w:val="0"/>
      <w:rPr/>
    </w:pPr>
    <w:r w:rsidDel="00000000" w:rsidR="00000000" w:rsidRPr="00000000">
      <w:rPr>
        <w:rtl w:val="0"/>
      </w:rPr>
    </w:r>
  </w:p>
  <w:p w:rsidR="00000000" w:rsidDel="00000000" w:rsidP="00000000" w:rsidRDefault="00000000" w:rsidRPr="00000000" w14:paraId="00000045">
    <w:pPr>
      <w:contextualSpacing w:val="0"/>
      <w:rPr>
        <w:b w:val="1"/>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contextualSpacing w:val="0"/>
      <w:rPr>
        <w:b w:val="1"/>
        <w:i w:val="1"/>
      </w:rPr>
    </w:pPr>
    <w:r w:rsidDel="00000000" w:rsidR="00000000" w:rsidRPr="00000000">
      <w:rPr>
        <w:b w:val="1"/>
        <w:i w:val="1"/>
        <w:rtl w:val="0"/>
      </w:rPr>
      <w:t xml:space="preserve">Lakemoor Community Club Board of Trustees Meeting Minutes</w:t>
    </w:r>
  </w:p>
  <w:p w:rsidR="00000000" w:rsidDel="00000000" w:rsidP="00000000" w:rsidRDefault="00000000" w:rsidRPr="00000000" w14:paraId="00000047">
    <w:pPr>
      <w:contextualSpacing w:val="0"/>
      <w:rPr>
        <w:b w:val="1"/>
        <w:i w:val="1"/>
      </w:rPr>
    </w:pPr>
    <w:r w:rsidDel="00000000" w:rsidR="00000000" w:rsidRPr="00000000">
      <w:rPr>
        <w:b w:val="1"/>
        <w:i w:val="1"/>
        <w:rtl w:val="0"/>
      </w:rPr>
      <w:t xml:space="preserve">November 21, 2017</w:t>
    </w:r>
  </w:p>
  <w:p w:rsidR="00000000" w:rsidDel="00000000" w:rsidP="00000000" w:rsidRDefault="00000000" w:rsidRPr="00000000" w14:paraId="00000048">
    <w:pPr>
      <w:contextualSpacing w:val="0"/>
      <w:rPr/>
    </w:pPr>
    <w:r w:rsidDel="00000000" w:rsidR="00000000" w:rsidRPr="00000000">
      <w:rPr>
        <w:b w:val="1"/>
        <w:i w:val="1"/>
        <w:rtl w:val="0"/>
      </w:rPr>
      <w:t xml:space="preserve">Start time: 6:05</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