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03" w:rsidRPr="00A14EDA" w:rsidRDefault="00683809" w:rsidP="001123CE">
      <w:pPr>
        <w:pStyle w:val="NoSpacing"/>
        <w:jc w:val="center"/>
        <w:rPr>
          <w:rFonts w:ascii="Arial Black" w:hAnsi="Arial Black"/>
        </w:rPr>
      </w:pPr>
      <w:r w:rsidRPr="00A14EDA">
        <w:rPr>
          <w:rFonts w:ascii="Arial Black" w:hAnsi="Arial Black"/>
        </w:rPr>
        <w:t>Lakemoor Community Club Board of Trustees Minutes</w:t>
      </w:r>
    </w:p>
    <w:p w:rsidR="00683809" w:rsidRPr="001123CE" w:rsidRDefault="00A14EDA" w:rsidP="00A14EDA">
      <w:pPr>
        <w:pStyle w:val="NoSpacing"/>
        <w:rPr>
          <w:rFonts w:cstheme="minorHAnsi"/>
        </w:rPr>
      </w:pPr>
      <w:r w:rsidRPr="00A14EDA">
        <w:rPr>
          <w:rFonts w:ascii="Arial Black" w:hAnsi="Arial Black"/>
        </w:rPr>
        <w:t>Meeting type:</w:t>
      </w:r>
      <w:r w:rsidR="00774DC5">
        <w:rPr>
          <w:rFonts w:cstheme="minorHAnsi"/>
        </w:rPr>
        <w:t xml:space="preserve"> </w:t>
      </w:r>
      <w:r w:rsidR="003700C7">
        <w:rPr>
          <w:rFonts w:cstheme="minorHAnsi"/>
        </w:rPr>
        <w:t>Regular</w:t>
      </w:r>
    </w:p>
    <w:p w:rsidR="00683809" w:rsidRPr="00A3057F" w:rsidRDefault="00683809" w:rsidP="00A14EDA">
      <w:pPr>
        <w:pStyle w:val="NoSpacing"/>
        <w:rPr>
          <w:rFonts w:cstheme="minorHAnsi"/>
        </w:rPr>
      </w:pPr>
      <w:r w:rsidRPr="00A14EDA">
        <w:rPr>
          <w:rFonts w:ascii="Arial Black" w:hAnsi="Arial Black"/>
        </w:rPr>
        <w:t>Date:</w:t>
      </w:r>
      <w:r w:rsidR="00A3057F">
        <w:rPr>
          <w:rFonts w:cstheme="minorHAnsi"/>
        </w:rPr>
        <w:t xml:space="preserve">  </w:t>
      </w:r>
      <w:r w:rsidR="00B73B1C">
        <w:rPr>
          <w:rFonts w:cstheme="minorHAnsi"/>
        </w:rPr>
        <w:t>April 24</w:t>
      </w:r>
      <w:r w:rsidR="00A3057F">
        <w:rPr>
          <w:rFonts w:cstheme="minorHAnsi"/>
        </w:rPr>
        <w:t>, 2018</w:t>
      </w:r>
    </w:p>
    <w:p w:rsidR="00FE5FD8" w:rsidRPr="001123CE" w:rsidRDefault="00FE5FD8" w:rsidP="00A14EDA">
      <w:pPr>
        <w:pStyle w:val="NoSpacing"/>
        <w:rPr>
          <w:rFonts w:cstheme="minorHAnsi"/>
        </w:rPr>
      </w:pPr>
      <w:r>
        <w:rPr>
          <w:rFonts w:ascii="Arial Black" w:hAnsi="Arial Black"/>
        </w:rPr>
        <w:t>Place:</w:t>
      </w:r>
      <w:r w:rsidR="00A3057F">
        <w:rPr>
          <w:rFonts w:ascii="Arial Black" w:hAnsi="Arial Black"/>
        </w:rPr>
        <w:t xml:space="preserve"> </w:t>
      </w:r>
      <w:r w:rsidR="00B73B1C">
        <w:rPr>
          <w:rFonts w:cstheme="minorHAnsi"/>
        </w:rPr>
        <w:t>McLane Middle School</w:t>
      </w:r>
    </w:p>
    <w:p w:rsidR="00683809" w:rsidRPr="00A3057F" w:rsidRDefault="00683809" w:rsidP="00A14EDA">
      <w:pPr>
        <w:pStyle w:val="NoSpacing"/>
        <w:rPr>
          <w:rFonts w:cstheme="minorHAnsi"/>
        </w:rPr>
      </w:pPr>
      <w:r w:rsidRPr="00A14EDA">
        <w:rPr>
          <w:rFonts w:ascii="Arial Black" w:hAnsi="Arial Black"/>
        </w:rPr>
        <w:t>Start time:</w:t>
      </w:r>
      <w:r w:rsidR="00A3057F">
        <w:rPr>
          <w:rFonts w:ascii="Arial Black" w:hAnsi="Arial Black"/>
        </w:rPr>
        <w:t xml:space="preserve"> </w:t>
      </w:r>
      <w:r w:rsidR="0009678F" w:rsidRPr="0009678F">
        <w:rPr>
          <w:rFonts w:cstheme="minorHAnsi"/>
        </w:rPr>
        <w:t>6</w:t>
      </w:r>
      <w:r w:rsidR="00A3057F">
        <w:rPr>
          <w:rFonts w:cstheme="minorHAnsi"/>
        </w:rPr>
        <w:t>:0</w:t>
      </w:r>
      <w:r w:rsidR="006A372B">
        <w:rPr>
          <w:rFonts w:cstheme="minorHAnsi"/>
        </w:rPr>
        <w:t>5</w:t>
      </w:r>
      <w:r w:rsidR="00A3057F">
        <w:rPr>
          <w:rFonts w:cstheme="minorHAnsi"/>
        </w:rPr>
        <w:t xml:space="preserve"> PM</w:t>
      </w:r>
    </w:p>
    <w:p w:rsidR="00A14EDA" w:rsidRDefault="00A14EDA" w:rsidP="00A14EDA">
      <w:pPr>
        <w:pStyle w:val="NoSpacing"/>
        <w:rPr>
          <w:rFonts w:cstheme="minorHAnsi"/>
        </w:rPr>
      </w:pPr>
    </w:p>
    <w:p w:rsidR="00A3057F" w:rsidRDefault="00A14EDA" w:rsidP="00A3057F">
      <w:r w:rsidRPr="00A14EDA">
        <w:rPr>
          <w:rFonts w:cstheme="minorHAnsi"/>
          <w:b/>
        </w:rPr>
        <w:t>Board members in attendance:</w:t>
      </w:r>
      <w:r w:rsidR="002A21F9">
        <w:rPr>
          <w:rFonts w:cstheme="minorHAnsi"/>
          <w:b/>
        </w:rPr>
        <w:t xml:space="preserve"> </w:t>
      </w:r>
      <w:r w:rsidR="00621612">
        <w:rPr>
          <w:rFonts w:cstheme="minorHAnsi"/>
          <w:b/>
        </w:rPr>
        <w:t xml:space="preserve"> </w:t>
      </w:r>
      <w:r w:rsidR="00A3057F" w:rsidRPr="00621612">
        <w:rPr>
          <w:rFonts w:cstheme="minorHAnsi"/>
        </w:rPr>
        <w:t>J</w:t>
      </w:r>
      <w:r w:rsidR="00A3057F" w:rsidRPr="00621612">
        <w:t>.P</w:t>
      </w:r>
      <w:r w:rsidR="00A3057F">
        <w:t xml:space="preserve">. Anderson, </w:t>
      </w:r>
      <w:r w:rsidR="000F7422">
        <w:t xml:space="preserve">Josh Camden, </w:t>
      </w:r>
      <w:r w:rsidR="00A3057F">
        <w:t xml:space="preserve">Jay Clark, </w:t>
      </w:r>
      <w:r w:rsidR="005E0C45">
        <w:t xml:space="preserve">Mike </w:t>
      </w:r>
      <w:proofErr w:type="spellStart"/>
      <w:r w:rsidR="00AE09F7">
        <w:t>Gowrylow</w:t>
      </w:r>
      <w:proofErr w:type="spellEnd"/>
      <w:r w:rsidR="00AE09F7">
        <w:t xml:space="preserve">, </w:t>
      </w:r>
      <w:r w:rsidR="00A3057F">
        <w:t>Carol Gruen, Wendy Harris, Rick Stence.</w:t>
      </w:r>
    </w:p>
    <w:p w:rsidR="001A790C" w:rsidRDefault="001A790C" w:rsidP="00A3057F">
      <w:r w:rsidRPr="00A14EDA">
        <w:rPr>
          <w:rFonts w:cstheme="minorHAnsi"/>
          <w:b/>
        </w:rPr>
        <w:t>Board members</w:t>
      </w:r>
      <w:r>
        <w:rPr>
          <w:rFonts w:cstheme="minorHAnsi"/>
          <w:b/>
        </w:rPr>
        <w:t xml:space="preserve"> absent:</w:t>
      </w:r>
      <w:r>
        <w:t xml:space="preserve"> </w:t>
      </w:r>
      <w:r w:rsidR="000F7422">
        <w:t>none</w:t>
      </w:r>
    </w:p>
    <w:p w:rsidR="00A14EDA" w:rsidRPr="00986773" w:rsidRDefault="00A14EDA" w:rsidP="00B23596">
      <w:pPr>
        <w:rPr>
          <w:rFonts w:cstheme="minorHAnsi"/>
          <w:b/>
        </w:rPr>
      </w:pPr>
      <w:r>
        <w:rPr>
          <w:rFonts w:cstheme="minorHAnsi"/>
          <w:b/>
        </w:rPr>
        <w:t>Community members in attendance:</w:t>
      </w:r>
      <w:r w:rsidR="00A3057F">
        <w:rPr>
          <w:rFonts w:cstheme="minorHAnsi"/>
          <w:b/>
        </w:rPr>
        <w:t xml:space="preserve"> </w:t>
      </w:r>
      <w:r w:rsidR="00986773">
        <w:rPr>
          <w:rFonts w:ascii="Calibri" w:eastAsia="Times New Roman" w:hAnsi="Calibri" w:cs="Calibri"/>
          <w:color w:val="000000"/>
        </w:rPr>
        <w:t xml:space="preserve">Mary Clark, </w:t>
      </w:r>
      <w:r w:rsidR="00901E2D" w:rsidRPr="00901E2D">
        <w:rPr>
          <w:rFonts w:ascii="Calibri" w:eastAsia="Times New Roman" w:hAnsi="Calibri" w:cs="Calibri"/>
          <w:color w:val="000000"/>
        </w:rPr>
        <w:t xml:space="preserve">Brian </w:t>
      </w:r>
      <w:proofErr w:type="spellStart"/>
      <w:r w:rsidR="00901E2D" w:rsidRPr="00901E2D">
        <w:rPr>
          <w:rFonts w:ascii="Calibri" w:eastAsia="Times New Roman" w:hAnsi="Calibri" w:cs="Calibri"/>
          <w:color w:val="000000"/>
        </w:rPr>
        <w:t>Frankowski</w:t>
      </w:r>
      <w:proofErr w:type="spellEnd"/>
      <w:r w:rsidR="00901E2D">
        <w:rPr>
          <w:rFonts w:ascii="Calibri" w:eastAsia="Times New Roman" w:hAnsi="Calibri" w:cs="Calibri"/>
          <w:color w:val="000000"/>
        </w:rPr>
        <w:t xml:space="preserve">, </w:t>
      </w:r>
      <w:r w:rsidR="003B5929" w:rsidRPr="00986773">
        <w:rPr>
          <w:rFonts w:ascii="Calibri" w:eastAsia="Times New Roman" w:hAnsi="Calibri" w:cs="Calibri"/>
          <w:color w:val="000000"/>
        </w:rPr>
        <w:t>Diane Joy,</w:t>
      </w:r>
      <w:r w:rsidR="00901E2D">
        <w:rPr>
          <w:rFonts w:ascii="Calibri" w:eastAsia="Times New Roman" w:hAnsi="Calibri" w:cs="Calibri"/>
          <w:color w:val="000000"/>
        </w:rPr>
        <w:t xml:space="preserve"> </w:t>
      </w:r>
      <w:r w:rsidR="005C471F" w:rsidRPr="00986773">
        <w:rPr>
          <w:rFonts w:ascii="Calibri" w:eastAsia="Times New Roman" w:hAnsi="Calibri" w:cs="Calibri"/>
          <w:color w:val="000000"/>
        </w:rPr>
        <w:t xml:space="preserve">Mark Mahaffey, </w:t>
      </w:r>
      <w:r w:rsidR="00194779">
        <w:rPr>
          <w:rFonts w:ascii="Calibri" w:eastAsia="Times New Roman" w:hAnsi="Calibri" w:cs="Calibri"/>
          <w:color w:val="000000"/>
        </w:rPr>
        <w:t xml:space="preserve">Cora </w:t>
      </w:r>
      <w:proofErr w:type="spellStart"/>
      <w:r w:rsidR="00194779">
        <w:rPr>
          <w:rFonts w:ascii="Calibri" w:eastAsia="Times New Roman" w:hAnsi="Calibri" w:cs="Calibri"/>
          <w:color w:val="000000"/>
        </w:rPr>
        <w:t>Mani</w:t>
      </w:r>
      <w:r w:rsidR="00B04EE8">
        <w:rPr>
          <w:rFonts w:ascii="Calibri" w:eastAsia="Times New Roman" w:hAnsi="Calibri" w:cs="Calibri"/>
          <w:color w:val="000000"/>
        </w:rPr>
        <w:t>n</w:t>
      </w:r>
      <w:r w:rsidR="00194779">
        <w:rPr>
          <w:rFonts w:ascii="Calibri" w:eastAsia="Times New Roman" w:hAnsi="Calibri" w:cs="Calibri"/>
          <w:color w:val="000000"/>
        </w:rPr>
        <w:t>gas</w:t>
      </w:r>
      <w:proofErr w:type="spellEnd"/>
      <w:r w:rsidR="00194779">
        <w:rPr>
          <w:rFonts w:ascii="Calibri" w:eastAsia="Times New Roman" w:hAnsi="Calibri" w:cs="Calibri"/>
          <w:color w:val="000000"/>
        </w:rPr>
        <w:t xml:space="preserve">, Joe </w:t>
      </w:r>
      <w:proofErr w:type="spellStart"/>
      <w:r w:rsidR="00194779">
        <w:rPr>
          <w:rFonts w:ascii="Calibri" w:eastAsia="Times New Roman" w:hAnsi="Calibri" w:cs="Calibri"/>
          <w:color w:val="000000"/>
        </w:rPr>
        <w:t>Mani</w:t>
      </w:r>
      <w:r w:rsidR="00B04EE8">
        <w:rPr>
          <w:rFonts w:ascii="Calibri" w:eastAsia="Times New Roman" w:hAnsi="Calibri" w:cs="Calibri"/>
          <w:color w:val="000000"/>
        </w:rPr>
        <w:t>n</w:t>
      </w:r>
      <w:r w:rsidR="00194779">
        <w:rPr>
          <w:rFonts w:ascii="Calibri" w:eastAsia="Times New Roman" w:hAnsi="Calibri" w:cs="Calibri"/>
          <w:color w:val="000000"/>
        </w:rPr>
        <w:t>gas</w:t>
      </w:r>
      <w:proofErr w:type="spellEnd"/>
      <w:r w:rsidR="00194779">
        <w:rPr>
          <w:rFonts w:ascii="Calibri" w:eastAsia="Times New Roman" w:hAnsi="Calibri" w:cs="Calibri"/>
          <w:color w:val="000000"/>
        </w:rPr>
        <w:t xml:space="preserve">, Linda </w:t>
      </w:r>
      <w:proofErr w:type="spellStart"/>
      <w:r w:rsidR="00194779">
        <w:rPr>
          <w:rFonts w:ascii="Calibri" w:eastAsia="Times New Roman" w:hAnsi="Calibri" w:cs="Calibri"/>
          <w:color w:val="000000"/>
        </w:rPr>
        <w:t>Panowicz</w:t>
      </w:r>
      <w:proofErr w:type="spellEnd"/>
      <w:r w:rsidR="00194779">
        <w:rPr>
          <w:rFonts w:ascii="Calibri" w:eastAsia="Times New Roman" w:hAnsi="Calibri" w:cs="Calibri"/>
          <w:color w:val="000000"/>
        </w:rPr>
        <w:t xml:space="preserve">, Rob </w:t>
      </w:r>
      <w:proofErr w:type="spellStart"/>
      <w:r w:rsidR="00194779">
        <w:rPr>
          <w:rFonts w:ascii="Calibri" w:eastAsia="Times New Roman" w:hAnsi="Calibri" w:cs="Calibri"/>
          <w:color w:val="000000"/>
        </w:rPr>
        <w:t>Panowicz</w:t>
      </w:r>
      <w:proofErr w:type="spellEnd"/>
      <w:r w:rsidR="00194779">
        <w:rPr>
          <w:rFonts w:ascii="Calibri" w:eastAsia="Times New Roman" w:hAnsi="Calibri" w:cs="Calibri"/>
          <w:color w:val="000000"/>
        </w:rPr>
        <w:t>,</w:t>
      </w:r>
      <w:r w:rsidR="003823AB" w:rsidRPr="00986773">
        <w:rPr>
          <w:rFonts w:ascii="Calibri" w:eastAsia="Times New Roman" w:hAnsi="Calibri" w:cs="Calibri"/>
          <w:color w:val="000000"/>
        </w:rPr>
        <w:t xml:space="preserve"> </w:t>
      </w:r>
      <w:r w:rsidR="00B23596" w:rsidRPr="00986773">
        <w:rPr>
          <w:rFonts w:ascii="Calibri" w:eastAsia="Times New Roman" w:hAnsi="Calibri" w:cs="Calibri"/>
          <w:color w:val="000000"/>
        </w:rPr>
        <w:t>Deb</w:t>
      </w:r>
      <w:r w:rsidR="00194779">
        <w:rPr>
          <w:rFonts w:ascii="Calibri" w:eastAsia="Times New Roman" w:hAnsi="Calibri" w:cs="Calibri"/>
          <w:color w:val="000000"/>
        </w:rPr>
        <w:t>bie</w:t>
      </w:r>
      <w:r w:rsidR="00B23596" w:rsidRPr="00986773">
        <w:rPr>
          <w:rFonts w:ascii="Calibri" w:eastAsia="Times New Roman" w:hAnsi="Calibri" w:cs="Calibri"/>
          <w:color w:val="000000"/>
        </w:rPr>
        <w:t xml:space="preserve"> </w:t>
      </w:r>
      <w:proofErr w:type="spellStart"/>
      <w:r w:rsidR="00B23596" w:rsidRPr="00986773">
        <w:rPr>
          <w:rFonts w:ascii="Calibri" w:eastAsia="Times New Roman" w:hAnsi="Calibri" w:cs="Calibri"/>
          <w:color w:val="000000"/>
        </w:rPr>
        <w:t>Prusso</w:t>
      </w:r>
      <w:proofErr w:type="spellEnd"/>
      <w:r w:rsidR="00B23596" w:rsidRPr="00986773">
        <w:rPr>
          <w:rFonts w:ascii="Calibri" w:eastAsia="Times New Roman" w:hAnsi="Calibri" w:cs="Calibri"/>
          <w:color w:val="000000"/>
        </w:rPr>
        <w:t xml:space="preserve">, </w:t>
      </w:r>
      <w:r w:rsidR="00E2665E">
        <w:rPr>
          <w:rFonts w:ascii="Calibri" w:eastAsia="Times New Roman" w:hAnsi="Calibri" w:cs="Calibri"/>
          <w:color w:val="000000"/>
        </w:rPr>
        <w:t xml:space="preserve">Michelle Rothman, </w:t>
      </w:r>
      <w:proofErr w:type="spellStart"/>
      <w:r w:rsidR="00B23596" w:rsidRPr="00986773">
        <w:rPr>
          <w:rFonts w:ascii="Calibri" w:eastAsia="Times New Roman" w:hAnsi="Calibri" w:cs="Calibri"/>
          <w:color w:val="000000"/>
        </w:rPr>
        <w:t>Anjeanette</w:t>
      </w:r>
      <w:proofErr w:type="spellEnd"/>
      <w:r w:rsidR="00B23596" w:rsidRPr="00986773">
        <w:rPr>
          <w:rFonts w:ascii="Calibri" w:eastAsia="Times New Roman" w:hAnsi="Calibri" w:cs="Calibri"/>
          <w:color w:val="000000"/>
        </w:rPr>
        <w:t xml:space="preserve"> Thompson</w:t>
      </w:r>
      <w:r w:rsidR="006A58BF">
        <w:rPr>
          <w:rFonts w:ascii="Calibri" w:eastAsia="Times New Roman" w:hAnsi="Calibri" w:cs="Calibri"/>
          <w:color w:val="000000"/>
        </w:rPr>
        <w:t xml:space="preserve">, </w:t>
      </w:r>
      <w:r w:rsidR="00854750">
        <w:rPr>
          <w:rFonts w:ascii="Calibri" w:eastAsia="Times New Roman" w:hAnsi="Calibri" w:cs="Calibri"/>
          <w:color w:val="000000"/>
        </w:rPr>
        <w:t xml:space="preserve">Bruce </w:t>
      </w:r>
      <w:proofErr w:type="spellStart"/>
      <w:r w:rsidR="00854750">
        <w:rPr>
          <w:rFonts w:ascii="Calibri" w:eastAsia="Times New Roman" w:hAnsi="Calibri" w:cs="Calibri"/>
          <w:color w:val="000000"/>
        </w:rPr>
        <w:t>Tre</w:t>
      </w:r>
      <w:r w:rsidR="00B04EE8">
        <w:rPr>
          <w:rFonts w:ascii="Calibri" w:eastAsia="Times New Roman" w:hAnsi="Calibri" w:cs="Calibri"/>
          <w:color w:val="000000"/>
        </w:rPr>
        <w:t>i</w:t>
      </w:r>
      <w:r w:rsidR="00854750">
        <w:rPr>
          <w:rFonts w:ascii="Calibri" w:eastAsia="Times New Roman" w:hAnsi="Calibri" w:cs="Calibri"/>
          <w:color w:val="000000"/>
        </w:rPr>
        <w:t>chler</w:t>
      </w:r>
      <w:proofErr w:type="spellEnd"/>
      <w:r w:rsidR="00854750">
        <w:rPr>
          <w:rFonts w:ascii="Calibri" w:eastAsia="Times New Roman" w:hAnsi="Calibri" w:cs="Calibri"/>
          <w:color w:val="000000"/>
        </w:rPr>
        <w:t xml:space="preserve">, Rita Westling, </w:t>
      </w:r>
      <w:r w:rsidR="00B23596" w:rsidRPr="00986773">
        <w:rPr>
          <w:rFonts w:ascii="Calibri" w:eastAsia="Times New Roman" w:hAnsi="Calibri" w:cs="Calibri"/>
          <w:color w:val="000000"/>
        </w:rPr>
        <w:t>Karl Young</w:t>
      </w:r>
    </w:p>
    <w:p w:rsidR="002A21F9" w:rsidRDefault="00A14EDA" w:rsidP="002A21F9">
      <w:r>
        <w:rPr>
          <w:rFonts w:cstheme="minorHAnsi"/>
          <w:b/>
        </w:rPr>
        <w:t>Minutes:</w:t>
      </w:r>
      <w:r w:rsidR="002A21F9" w:rsidRPr="002A21F9">
        <w:t xml:space="preserve"> </w:t>
      </w:r>
      <w:r w:rsidR="00854750">
        <w:t xml:space="preserve">Only one copy of the </w:t>
      </w:r>
      <w:r w:rsidR="0072309C">
        <w:t xml:space="preserve">March </w:t>
      </w:r>
      <w:r w:rsidR="00854750">
        <w:t xml:space="preserve">minutes was available for review.  It was passed to each Board member for comment and the meeting progressed.  The minutes were not approved before the meeting </w:t>
      </w:r>
      <w:r w:rsidR="00870F49">
        <w:t>adjourned</w:t>
      </w:r>
      <w:r w:rsidR="00854750">
        <w:t xml:space="preserve">.  They will have to be presented </w:t>
      </w:r>
      <w:r w:rsidR="00503CED">
        <w:t xml:space="preserve">again </w:t>
      </w:r>
      <w:r w:rsidR="00854750">
        <w:t>at the May</w:t>
      </w:r>
      <w:r w:rsidR="00503CED">
        <w:t xml:space="preserve"> regular Board meeting.</w:t>
      </w:r>
    </w:p>
    <w:p w:rsidR="006417FA" w:rsidRDefault="006417FA" w:rsidP="002A21F9">
      <w:pPr>
        <w:rPr>
          <w:b/>
        </w:rPr>
      </w:pPr>
      <w:r w:rsidRPr="006417FA">
        <w:rPr>
          <w:b/>
        </w:rPr>
        <w:t>Reports:</w:t>
      </w:r>
    </w:p>
    <w:p w:rsidR="00347EE0" w:rsidRDefault="00856608" w:rsidP="00347EE0">
      <w:pPr>
        <w:pStyle w:val="NoSpacing"/>
        <w:tabs>
          <w:tab w:val="left" w:pos="90"/>
        </w:tabs>
      </w:pPr>
      <w:r>
        <w:rPr>
          <w:b/>
        </w:rPr>
        <w:tab/>
      </w:r>
      <w:r>
        <w:rPr>
          <w:b/>
        </w:rPr>
        <w:tab/>
      </w:r>
      <w:r w:rsidR="006417FA" w:rsidRPr="006417FA">
        <w:rPr>
          <w:b/>
        </w:rPr>
        <w:t>Security:</w:t>
      </w:r>
      <w:r w:rsidR="00446300">
        <w:rPr>
          <w:b/>
        </w:rPr>
        <w:t xml:space="preserve"> </w:t>
      </w:r>
      <w:r w:rsidR="002C3081">
        <w:t>An email</w:t>
      </w:r>
      <w:r w:rsidR="00F64D80" w:rsidRPr="00F64D80">
        <w:t xml:space="preserve"> from Ralph </w:t>
      </w:r>
      <w:r w:rsidR="00347EE0">
        <w:t>reported no major things to report.  He is working to get the</w:t>
      </w:r>
    </w:p>
    <w:p w:rsidR="009D4597" w:rsidRDefault="00347EE0" w:rsidP="00347EE0">
      <w:pPr>
        <w:pStyle w:val="NoSpacing"/>
        <w:tabs>
          <w:tab w:val="left" w:pos="90"/>
        </w:tabs>
      </w:pPr>
      <w:r>
        <w:tab/>
      </w:r>
      <w:r>
        <w:tab/>
        <w:t>Security Committee established.  Reported gunshots turned out to be fireworks from</w:t>
      </w:r>
      <w:r w:rsidR="009D4597">
        <w:t xml:space="preserve"> </w:t>
      </w:r>
      <w:r>
        <w:t>the Black</w:t>
      </w:r>
    </w:p>
    <w:p w:rsidR="006417FA" w:rsidRDefault="009D4597" w:rsidP="00347EE0">
      <w:pPr>
        <w:pStyle w:val="NoSpacing"/>
        <w:tabs>
          <w:tab w:val="left" w:pos="90"/>
        </w:tabs>
      </w:pPr>
      <w:r>
        <w:tab/>
      </w:r>
      <w:r>
        <w:tab/>
      </w:r>
      <w:r w:rsidR="000A7BD7">
        <w:t>L</w:t>
      </w:r>
      <w:r w:rsidR="00347EE0">
        <w:t>ake Ap</w:t>
      </w:r>
      <w:r w:rsidR="000A7BD7">
        <w:t>a</w:t>
      </w:r>
      <w:r w:rsidR="00347EE0">
        <w:t>rtment complex.</w:t>
      </w:r>
    </w:p>
    <w:p w:rsidR="000A7BD7" w:rsidRDefault="006B7C1E" w:rsidP="000A7BD7">
      <w:pPr>
        <w:pStyle w:val="NoSpacing"/>
        <w:tabs>
          <w:tab w:val="left" w:pos="720"/>
          <w:tab w:val="left" w:pos="900"/>
        </w:tabs>
        <w:ind w:left="810" w:hanging="180"/>
      </w:pPr>
      <w:r>
        <w:tab/>
      </w:r>
      <w:r w:rsidRPr="006417FA">
        <w:rPr>
          <w:b/>
        </w:rPr>
        <w:t>Treasurer:</w:t>
      </w:r>
      <w:r w:rsidR="0012395A">
        <w:rPr>
          <w:b/>
        </w:rPr>
        <w:t xml:space="preserve"> </w:t>
      </w:r>
      <w:r w:rsidR="0012395A" w:rsidRPr="0012395A">
        <w:t>Carol motioned that Sound Legal will</w:t>
      </w:r>
      <w:r w:rsidR="0012395A">
        <w:rPr>
          <w:b/>
        </w:rPr>
        <w:t xml:space="preserve"> </w:t>
      </w:r>
      <w:r w:rsidR="0012395A" w:rsidRPr="0012395A">
        <w:t xml:space="preserve">hold off additional action on </w:t>
      </w:r>
      <w:r w:rsidR="0012395A">
        <w:t>2080 Lakemoor Lane (Cook house)</w:t>
      </w:r>
      <w:r w:rsidR="00FF70B1">
        <w:t xml:space="preserve"> until after the house is sold on May</w:t>
      </w:r>
      <w:r w:rsidR="009D4597">
        <w:t xml:space="preserve"> </w:t>
      </w:r>
      <w:r w:rsidR="00FF70B1">
        <w:t>11th foreclosure.  Second: Wendy; Vote: unanimous; motion approved.</w:t>
      </w:r>
    </w:p>
    <w:p w:rsidR="00E20319" w:rsidRPr="000D2241" w:rsidRDefault="000E7EE4" w:rsidP="000D1B16">
      <w:pPr>
        <w:pStyle w:val="NoSpacing"/>
        <w:tabs>
          <w:tab w:val="left" w:pos="720"/>
          <w:tab w:val="left" w:pos="900"/>
        </w:tabs>
        <w:ind w:left="810" w:hanging="180"/>
      </w:pPr>
      <w:r>
        <w:rPr>
          <w:b/>
        </w:rPr>
        <w:tab/>
      </w:r>
      <w:r w:rsidR="002003F4">
        <w:rPr>
          <w:b/>
        </w:rPr>
        <w:t xml:space="preserve"> </w:t>
      </w:r>
      <w:r w:rsidRPr="000E7EE4">
        <w:t xml:space="preserve">Vantage </w:t>
      </w:r>
      <w:r>
        <w:t>transferred $30,000 into Reserves; will transfer dock payments for 2</w:t>
      </w:r>
      <w:r w:rsidRPr="000E7EE4">
        <w:rPr>
          <w:vertAlign w:val="superscript"/>
        </w:rPr>
        <w:t>nd</w:t>
      </w:r>
      <w:r>
        <w:t xml:space="preserve"> quarter by the</w:t>
      </w:r>
      <w:r w:rsidR="002003F4">
        <w:t xml:space="preserve"> </w:t>
      </w:r>
      <w:r>
        <w:t>end of June</w:t>
      </w:r>
      <w:r w:rsidR="004B28B0">
        <w:t xml:space="preserve"> and 3</w:t>
      </w:r>
      <w:r w:rsidR="004B28B0" w:rsidRPr="004B28B0">
        <w:rPr>
          <w:vertAlign w:val="superscript"/>
        </w:rPr>
        <w:t>rd</w:t>
      </w:r>
      <w:r w:rsidR="004B28B0">
        <w:t xml:space="preserve"> quarter payments by the end of September.</w:t>
      </w:r>
    </w:p>
    <w:p w:rsidR="002003F4" w:rsidRDefault="0028401A" w:rsidP="000A7BD7">
      <w:pPr>
        <w:pStyle w:val="NoSpacing"/>
        <w:ind w:firstLine="720"/>
        <w:rPr>
          <w:rFonts w:ascii="Calibri" w:eastAsia="Times New Roman" w:hAnsi="Calibri" w:cs="Calibri"/>
          <w:color w:val="000000"/>
        </w:rPr>
      </w:pPr>
      <w:r w:rsidRPr="00F55255">
        <w:rPr>
          <w:rFonts w:ascii="Calibri" w:eastAsia="Times New Roman" w:hAnsi="Calibri" w:cs="Calibri"/>
          <w:b/>
          <w:color w:val="000000"/>
        </w:rPr>
        <w:t xml:space="preserve">Architectural: </w:t>
      </w:r>
      <w:r w:rsidR="004B28B0">
        <w:rPr>
          <w:rFonts w:ascii="Calibri" w:eastAsia="Times New Roman" w:hAnsi="Calibri" w:cs="Calibri"/>
          <w:color w:val="000000"/>
        </w:rPr>
        <w:t>Karl reported approving the removal of some diseased trees and a request to</w:t>
      </w:r>
    </w:p>
    <w:p w:rsidR="00C3354C" w:rsidRDefault="004B28B0" w:rsidP="000A7BD7">
      <w:pPr>
        <w:pStyle w:val="NoSpacing"/>
        <w:ind w:firstLine="720"/>
        <w:rPr>
          <w:rFonts w:ascii="Calibri" w:eastAsia="Times New Roman" w:hAnsi="Calibri" w:cs="Calibri"/>
          <w:color w:val="000000"/>
        </w:rPr>
      </w:pPr>
      <w:r>
        <w:rPr>
          <w:rFonts w:ascii="Calibri" w:eastAsia="Times New Roman" w:hAnsi="Calibri" w:cs="Calibri"/>
          <w:color w:val="000000"/>
        </w:rPr>
        <w:t xml:space="preserve"> have a house repainted.  The covenants state it must be an earth tone</w:t>
      </w:r>
      <w:r w:rsidR="002003F4">
        <w:rPr>
          <w:rFonts w:ascii="Calibri" w:eastAsia="Times New Roman" w:hAnsi="Calibri" w:cs="Calibri"/>
          <w:color w:val="000000"/>
        </w:rPr>
        <w:t>.</w:t>
      </w:r>
    </w:p>
    <w:p w:rsidR="00B207FB" w:rsidRDefault="0028401A" w:rsidP="0028401A">
      <w:pPr>
        <w:pStyle w:val="NoSpacing"/>
        <w:ind w:firstLine="720"/>
      </w:pPr>
      <w:r>
        <w:rPr>
          <w:b/>
        </w:rPr>
        <w:t xml:space="preserve">Common Areas: </w:t>
      </w:r>
      <w:r w:rsidR="002003F4" w:rsidRPr="002003F4">
        <w:t>Brian r</w:t>
      </w:r>
      <w:r w:rsidR="002003F4">
        <w:t>eported m</w:t>
      </w:r>
      <w:r w:rsidR="002003F4" w:rsidRPr="002003F4">
        <w:t>owing began in April</w:t>
      </w:r>
      <w:r w:rsidR="002003F4">
        <w:t xml:space="preserve"> and he has asked the city to turn on the</w:t>
      </w:r>
    </w:p>
    <w:p w:rsidR="00B207FB" w:rsidRDefault="002003F4" w:rsidP="0028401A">
      <w:pPr>
        <w:pStyle w:val="NoSpacing"/>
        <w:ind w:firstLine="720"/>
      </w:pPr>
      <w:r>
        <w:t xml:space="preserve"> water to the co</w:t>
      </w:r>
      <w:r w:rsidR="00B207FB">
        <w:t>mmon areas.  He has scheduled volunteer cleanup activities for Christopher Park</w:t>
      </w:r>
    </w:p>
    <w:p w:rsidR="009D4597" w:rsidRDefault="00B207FB" w:rsidP="0028401A">
      <w:pPr>
        <w:pStyle w:val="NoSpacing"/>
        <w:ind w:firstLine="720"/>
      </w:pPr>
      <w:r>
        <w:t xml:space="preserve"> and the </w:t>
      </w:r>
      <w:r w:rsidR="009D4597">
        <w:t>B</w:t>
      </w:r>
      <w:r>
        <w:t>allfield.  Dan Meyer was contacted to determine pressure washing needs.  The</w:t>
      </w:r>
    </w:p>
    <w:p w:rsidR="0028401A" w:rsidRDefault="009D4597" w:rsidP="00575431">
      <w:pPr>
        <w:pStyle w:val="NoSpacing"/>
        <w:ind w:left="720"/>
        <w:rPr>
          <w:b/>
        </w:rPr>
      </w:pPr>
      <w:r>
        <w:t xml:space="preserve"> basketball area</w:t>
      </w:r>
      <w:r w:rsidR="0059604E">
        <w:t xml:space="preserve"> has pollen on it but should wash away but Brian suggested putting pressure</w:t>
      </w:r>
      <w:r w:rsidR="00575431">
        <w:t xml:space="preserve"> </w:t>
      </w:r>
      <w:r w:rsidR="0059604E">
        <w:t>washing</w:t>
      </w:r>
      <w:r w:rsidR="00575431">
        <w:t xml:space="preserve"> </w:t>
      </w:r>
      <w:r w:rsidR="0059604E">
        <w:t xml:space="preserve">on </w:t>
      </w:r>
      <w:proofErr w:type="gramStart"/>
      <w:r w:rsidR="0059604E">
        <w:t>an every</w:t>
      </w:r>
      <w:proofErr w:type="gramEnd"/>
      <w:r w:rsidR="0059604E">
        <w:t xml:space="preserve"> other year schedule (odd years). Carol had a request to </w:t>
      </w:r>
      <w:r w:rsidR="00817ED3">
        <w:t>put planting of the entrance island on a schedule.  The arborist and Brian agree that the beauty bark on the entry is not the issue as it has almost completely broken down, was put on 12 years ago with no ill effects to the trees as the root crown was ringed and protected from the smothering effect of beauty bark</w:t>
      </w:r>
      <w:r w:rsidR="00FC6D6A">
        <w:t>.  Boat inventory has been done and Boat letters will be going out to boat owners.  Moles are becoming numerous and are turning into a problem.</w:t>
      </w:r>
    </w:p>
    <w:p w:rsidR="00945B42" w:rsidRPr="00945B42" w:rsidRDefault="00945B42" w:rsidP="008E4E38">
      <w:pPr>
        <w:pStyle w:val="NoSpacing"/>
        <w:ind w:left="720"/>
        <w:rPr>
          <w:rFonts w:cstheme="minorHAnsi"/>
        </w:rPr>
      </w:pPr>
      <w:r>
        <w:rPr>
          <w:rFonts w:cstheme="minorHAnsi"/>
          <w:b/>
        </w:rPr>
        <w:t xml:space="preserve">Dog Park: </w:t>
      </w:r>
      <w:r>
        <w:rPr>
          <w:rFonts w:cstheme="minorHAnsi"/>
        </w:rPr>
        <w:t xml:space="preserve">Marian Bailey reported </w:t>
      </w:r>
      <w:r w:rsidR="00B24FE9">
        <w:rPr>
          <w:rFonts w:cstheme="minorHAnsi"/>
        </w:rPr>
        <w:t>it is being well used, owners are</w:t>
      </w:r>
      <w:r w:rsidR="008E4E38">
        <w:rPr>
          <w:rFonts w:cstheme="minorHAnsi"/>
        </w:rPr>
        <w:t xml:space="preserve"> using the sign-in sheet, </w:t>
      </w:r>
      <w:r w:rsidR="00B24FE9">
        <w:rPr>
          <w:rFonts w:cstheme="minorHAnsi"/>
        </w:rPr>
        <w:t>picking up after the dogs</w:t>
      </w:r>
      <w:r w:rsidR="008E4E38">
        <w:rPr>
          <w:rFonts w:cstheme="minorHAnsi"/>
        </w:rPr>
        <w:t xml:space="preserve"> and it is very clean</w:t>
      </w:r>
      <w:r w:rsidR="00B24FE9">
        <w:rPr>
          <w:rFonts w:cstheme="minorHAnsi"/>
        </w:rPr>
        <w:t>.  A thorough check of the park before the Easter Egg hunt revealed no dog poop</w:t>
      </w:r>
      <w:r w:rsidR="008E4E38">
        <w:rPr>
          <w:rFonts w:cstheme="minorHAnsi"/>
        </w:rPr>
        <w:t>.  She will be presenting the Dog Park Trial report to the Board at the May meeting</w:t>
      </w:r>
      <w:r w:rsidR="00726119">
        <w:rPr>
          <w:rFonts w:cstheme="minorHAnsi"/>
        </w:rPr>
        <w:t>.</w:t>
      </w:r>
    </w:p>
    <w:p w:rsidR="00C3354C" w:rsidRDefault="00C3354C" w:rsidP="0028401A">
      <w:pPr>
        <w:pStyle w:val="NoSpacing"/>
        <w:ind w:firstLine="720"/>
        <w:rPr>
          <w:b/>
        </w:rPr>
      </w:pPr>
      <w:r>
        <w:rPr>
          <w:rFonts w:cstheme="minorHAnsi"/>
          <w:b/>
        </w:rPr>
        <w:t xml:space="preserve">Digital: </w:t>
      </w:r>
      <w:r>
        <w:t xml:space="preserve">no report </w:t>
      </w:r>
    </w:p>
    <w:p w:rsidR="000B14A2" w:rsidRDefault="004B6113" w:rsidP="000A7BD7">
      <w:pPr>
        <w:pStyle w:val="NoSpacing"/>
        <w:ind w:firstLine="720"/>
      </w:pPr>
      <w:r>
        <w:rPr>
          <w:b/>
        </w:rPr>
        <w:t>Election Policy:</w:t>
      </w:r>
      <w:r>
        <w:t xml:space="preserve">  </w:t>
      </w:r>
      <w:r w:rsidR="008B5304">
        <w:t>Will meet May 8</w:t>
      </w:r>
      <w:r w:rsidR="008B5304" w:rsidRPr="008B5304">
        <w:rPr>
          <w:vertAlign w:val="superscript"/>
        </w:rPr>
        <w:t>th</w:t>
      </w:r>
      <w:r w:rsidR="008B5304">
        <w:t xml:space="preserve"> at 6</w:t>
      </w:r>
      <w:r w:rsidR="00B04EE8">
        <w:t>:30</w:t>
      </w:r>
      <w:r w:rsidR="008B5304">
        <w:t xml:space="preserve"> PM at Carol’s house.  They will get a copy of </w:t>
      </w:r>
      <w:proofErr w:type="gramStart"/>
      <w:r w:rsidR="008B5304">
        <w:t>their</w:t>
      </w:r>
      <w:proofErr w:type="gramEnd"/>
    </w:p>
    <w:p w:rsidR="00E20319" w:rsidRDefault="000B14A2" w:rsidP="000A7BD7">
      <w:pPr>
        <w:pStyle w:val="NoSpacing"/>
        <w:ind w:firstLine="720"/>
      </w:pPr>
      <w:r>
        <w:t>S</w:t>
      </w:r>
      <w:r w:rsidR="008B5304">
        <w:t>cope and procedures to Michelle</w:t>
      </w:r>
      <w:r>
        <w:t>.</w:t>
      </w:r>
    </w:p>
    <w:p w:rsidR="009A0803" w:rsidRDefault="006417FA" w:rsidP="000A7BD7">
      <w:pPr>
        <w:pStyle w:val="NoSpacing"/>
        <w:ind w:firstLine="720"/>
      </w:pPr>
      <w:r>
        <w:rPr>
          <w:b/>
        </w:rPr>
        <w:t>Events:</w:t>
      </w:r>
      <w:r w:rsidR="008B5304">
        <w:t xml:space="preserve">  There was no formal report but </w:t>
      </w:r>
      <w:r w:rsidR="009A0803">
        <w:t>community and Board participants said they had a wet</w:t>
      </w:r>
    </w:p>
    <w:p w:rsidR="009A0803" w:rsidRDefault="009A0803" w:rsidP="000A7BD7">
      <w:pPr>
        <w:pStyle w:val="NoSpacing"/>
        <w:ind w:firstLine="720"/>
      </w:pPr>
      <w:r>
        <w:t xml:space="preserve"> but good time.   Jay Johnson was the host and it was believed they won the contest and will be</w:t>
      </w:r>
    </w:p>
    <w:p w:rsidR="00570553" w:rsidRPr="00E2665E" w:rsidRDefault="009A0803" w:rsidP="000A7BD7">
      <w:pPr>
        <w:pStyle w:val="NoSpacing"/>
        <w:ind w:firstLine="720"/>
      </w:pPr>
      <w:r>
        <w:t xml:space="preserve"> next year’s host.</w:t>
      </w:r>
      <w:r w:rsidR="00570553">
        <w:rPr>
          <w:b/>
        </w:rPr>
        <w:t xml:space="preserve">  </w:t>
      </w:r>
      <w:r w:rsidR="00E2665E" w:rsidRPr="00E2665E">
        <w:t>Michelle rep</w:t>
      </w:r>
      <w:r w:rsidR="00E2665E">
        <w:t>orted they took second place</w:t>
      </w:r>
      <w:r w:rsidR="00B35749">
        <w:t>.</w:t>
      </w:r>
    </w:p>
    <w:p w:rsidR="00C946C4" w:rsidRDefault="00C946C4" w:rsidP="00945B42">
      <w:pPr>
        <w:pStyle w:val="NoSpacing"/>
        <w:ind w:firstLine="720"/>
        <w:rPr>
          <w:b/>
        </w:rPr>
      </w:pPr>
      <w:r>
        <w:rPr>
          <w:rFonts w:cstheme="minorHAnsi"/>
          <w:b/>
        </w:rPr>
        <w:t xml:space="preserve">Gardens: </w:t>
      </w:r>
      <w:r w:rsidRPr="00077C1D">
        <w:rPr>
          <w:rFonts w:cstheme="minorHAnsi"/>
        </w:rPr>
        <w:t>no</w:t>
      </w:r>
      <w:r>
        <w:rPr>
          <w:rFonts w:cstheme="minorHAnsi"/>
        </w:rPr>
        <w:t xml:space="preserve"> report</w:t>
      </w:r>
    </w:p>
    <w:p w:rsidR="00945B42" w:rsidRDefault="00945B42" w:rsidP="00945B42">
      <w:pPr>
        <w:pStyle w:val="NoSpacing"/>
        <w:ind w:firstLine="720"/>
      </w:pPr>
      <w:r>
        <w:rPr>
          <w:b/>
        </w:rPr>
        <w:t xml:space="preserve">Lake:  </w:t>
      </w:r>
      <w:r>
        <w:t>no report</w:t>
      </w:r>
    </w:p>
    <w:p w:rsidR="00BF120A" w:rsidRDefault="0065215C" w:rsidP="00570553">
      <w:pPr>
        <w:pStyle w:val="NoSpacing"/>
        <w:ind w:firstLine="720"/>
      </w:pPr>
      <w:r w:rsidRPr="0065215C">
        <w:rPr>
          <w:b/>
        </w:rPr>
        <w:t xml:space="preserve">LCC </w:t>
      </w:r>
      <w:r>
        <w:rPr>
          <w:b/>
        </w:rPr>
        <w:t xml:space="preserve">Board Documentation: </w:t>
      </w:r>
      <w:r w:rsidR="00B35749">
        <w:t>no report</w:t>
      </w:r>
    </w:p>
    <w:p w:rsidR="00575431" w:rsidRDefault="00851D20" w:rsidP="00A37561">
      <w:pPr>
        <w:pStyle w:val="NoSpacing"/>
        <w:ind w:firstLine="720"/>
        <w:rPr>
          <w:rFonts w:ascii="Calibri" w:eastAsia="Times New Roman" w:hAnsi="Calibri" w:cs="Calibri"/>
          <w:color w:val="000000"/>
        </w:rPr>
      </w:pPr>
      <w:r w:rsidRPr="00077C1D">
        <w:rPr>
          <w:rFonts w:cstheme="minorHAnsi"/>
          <w:b/>
        </w:rPr>
        <w:t>Outreach:</w:t>
      </w:r>
      <w:r>
        <w:rPr>
          <w:rFonts w:cstheme="minorHAnsi"/>
        </w:rPr>
        <w:t xml:space="preserve"> </w:t>
      </w:r>
      <w:r w:rsidRPr="00B23596">
        <w:rPr>
          <w:rFonts w:ascii="Calibri" w:eastAsia="Times New Roman" w:hAnsi="Calibri" w:cs="Calibri"/>
          <w:color w:val="000000"/>
        </w:rPr>
        <w:t xml:space="preserve">Anjeanette </w:t>
      </w:r>
      <w:r w:rsidR="00B35749">
        <w:rPr>
          <w:rFonts w:ascii="Calibri" w:eastAsia="Times New Roman" w:hAnsi="Calibri" w:cs="Calibri"/>
          <w:color w:val="000000"/>
        </w:rPr>
        <w:t>reported they are looking for more people with good deeds.</w:t>
      </w:r>
      <w:r w:rsidR="00575431">
        <w:rPr>
          <w:rFonts w:ascii="Calibri" w:eastAsia="Times New Roman" w:hAnsi="Calibri" w:cs="Calibri"/>
          <w:color w:val="000000"/>
        </w:rPr>
        <w:t xml:space="preserve"> </w:t>
      </w:r>
      <w:r w:rsidR="00B35749">
        <w:rPr>
          <w:rFonts w:ascii="Calibri" w:eastAsia="Times New Roman" w:hAnsi="Calibri" w:cs="Calibri"/>
          <w:color w:val="000000"/>
        </w:rPr>
        <w:t>The Oakland</w:t>
      </w:r>
    </w:p>
    <w:p w:rsidR="00851D20" w:rsidRPr="00851D20" w:rsidRDefault="00B35749" w:rsidP="00A37561">
      <w:pPr>
        <w:pStyle w:val="NoSpacing"/>
        <w:ind w:firstLine="720"/>
        <w:rPr>
          <w:rFonts w:cstheme="minorHAnsi"/>
        </w:rPr>
      </w:pPr>
      <w:r>
        <w:rPr>
          <w:rFonts w:ascii="Calibri" w:eastAsia="Times New Roman" w:hAnsi="Calibri" w:cs="Calibri"/>
          <w:color w:val="000000"/>
        </w:rPr>
        <w:t xml:space="preserve"> baby is home and gaining weight</w:t>
      </w:r>
      <w:r w:rsidR="0013303E">
        <w:rPr>
          <w:rFonts w:ascii="Calibri" w:eastAsia="Times New Roman" w:hAnsi="Calibri" w:cs="Calibri"/>
          <w:color w:val="000000"/>
        </w:rPr>
        <w:t>.  The meal train was very helpful.</w:t>
      </w:r>
    </w:p>
    <w:p w:rsidR="00F072CB" w:rsidRDefault="00FC6D6A" w:rsidP="00A37561">
      <w:pPr>
        <w:pStyle w:val="NoSpacing"/>
        <w:ind w:firstLine="720"/>
      </w:pPr>
      <w:r>
        <w:rPr>
          <w:b/>
        </w:rPr>
        <w:t xml:space="preserve">Security: </w:t>
      </w:r>
      <w:r w:rsidR="0013303E" w:rsidRPr="0013303E">
        <w:t>The</w:t>
      </w:r>
      <w:r w:rsidR="0013303E">
        <w:t xml:space="preserve"> committee submitted a Mission </w:t>
      </w:r>
      <w:r w:rsidR="007423B5">
        <w:t xml:space="preserve">Statement with goals.  The Board suggested they </w:t>
      </w:r>
    </w:p>
    <w:p w:rsidR="00F072CB" w:rsidRDefault="007423B5" w:rsidP="00A37561">
      <w:pPr>
        <w:pStyle w:val="NoSpacing"/>
        <w:ind w:firstLine="720"/>
      </w:pPr>
      <w:r>
        <w:t>refine one of the goals “A committee of security- minded, resident volunteers in good standin</w:t>
      </w:r>
      <w:r w:rsidR="00F072CB">
        <w:t>g</w:t>
      </w:r>
    </w:p>
    <w:p w:rsidR="00F072CB" w:rsidRDefault="00F072CB" w:rsidP="00A37561">
      <w:pPr>
        <w:pStyle w:val="NoSpacing"/>
        <w:ind w:firstLine="720"/>
      </w:pPr>
      <w:r>
        <w:t xml:space="preserve"> </w:t>
      </w:r>
      <w:r w:rsidR="00DA5F27">
        <w:t>with the LCC-HOA, having not criminal record.” As the cost of obtaining a criminal background</w:t>
      </w:r>
    </w:p>
    <w:p w:rsidR="00F072CB" w:rsidRDefault="00DA5F27" w:rsidP="00A37561">
      <w:pPr>
        <w:pStyle w:val="NoSpacing"/>
        <w:ind w:firstLine="720"/>
      </w:pPr>
      <w:r>
        <w:t xml:space="preserve"> check would entertain a cost and may not get back the results the committee intends.  They</w:t>
      </w:r>
    </w:p>
    <w:p w:rsidR="00FC6D6A" w:rsidRPr="00FC6D6A" w:rsidRDefault="00DA5F27" w:rsidP="00A37561">
      <w:pPr>
        <w:pStyle w:val="NoSpacing"/>
        <w:ind w:firstLine="720"/>
      </w:pPr>
      <w:r>
        <w:t xml:space="preserve"> agreed to rework that goal and report back at the May Board meeting.</w:t>
      </w:r>
    </w:p>
    <w:p w:rsidR="001F3850" w:rsidRDefault="00446300" w:rsidP="00A37561">
      <w:pPr>
        <w:pStyle w:val="NoSpacing"/>
        <w:ind w:firstLine="720"/>
      </w:pPr>
      <w:r>
        <w:rPr>
          <w:b/>
        </w:rPr>
        <w:t>Urban Forest:</w:t>
      </w:r>
      <w:r w:rsidR="00BF120A">
        <w:rPr>
          <w:b/>
        </w:rPr>
        <w:t xml:space="preserve"> </w:t>
      </w:r>
      <w:r w:rsidR="00F072CB">
        <w:t>A total of 5 contractors were contacted and 3 bids have been received</w:t>
      </w:r>
      <w:r w:rsidR="000F5303">
        <w:t>.  Bids</w:t>
      </w:r>
    </w:p>
    <w:p w:rsidR="001F3850" w:rsidRDefault="001F3850" w:rsidP="00A37561">
      <w:pPr>
        <w:pStyle w:val="NoSpacing"/>
        <w:ind w:firstLine="720"/>
      </w:pPr>
      <w:r>
        <w:t xml:space="preserve"> v</w:t>
      </w:r>
      <w:r w:rsidR="000F5303">
        <w:t>aried from $4000 to $4600 to haul out and carry away materials found on the LCC property.</w:t>
      </w:r>
    </w:p>
    <w:p w:rsidR="001F3850" w:rsidRDefault="000F5303" w:rsidP="00A37561">
      <w:pPr>
        <w:pStyle w:val="NoSpacing"/>
        <w:ind w:firstLine="720"/>
      </w:pPr>
      <w:r>
        <w:t xml:space="preserve"> This would not include the homeless camp material on the Hill property</w:t>
      </w:r>
      <w:r w:rsidR="008B4D46">
        <w:t>.  LCC property has one</w:t>
      </w:r>
    </w:p>
    <w:p w:rsidR="001F3850" w:rsidRDefault="008B4D46" w:rsidP="00A37561">
      <w:pPr>
        <w:pStyle w:val="NoSpacing"/>
        <w:ind w:firstLine="720"/>
      </w:pPr>
      <w:r>
        <w:t xml:space="preserve"> large camp, 3 to 4 medium sized sites and small piles throughout the property.  Most of the</w:t>
      </w:r>
    </w:p>
    <w:p w:rsidR="00591123" w:rsidRDefault="008B4D46" w:rsidP="00A37561">
      <w:pPr>
        <w:pStyle w:val="NoSpacing"/>
        <w:ind w:firstLine="720"/>
      </w:pPr>
      <w:r>
        <w:t xml:space="preserve"> material to be hauled out is close to the Hill property</w:t>
      </w:r>
      <w:r w:rsidR="00995BCF">
        <w:t>.  The existing trails to these sites come</w:t>
      </w:r>
    </w:p>
    <w:p w:rsidR="00456C0B" w:rsidRDefault="00995BCF" w:rsidP="00A37561">
      <w:pPr>
        <w:pStyle w:val="NoSpacing"/>
        <w:ind w:firstLine="720"/>
      </w:pPr>
      <w:r>
        <w:t xml:space="preserve"> from Kaiser Road and not from Lakemoor lots.  There is debris that appears to have been</w:t>
      </w:r>
    </w:p>
    <w:p w:rsidR="00456C0B" w:rsidRDefault="00995BCF" w:rsidP="00A37561">
      <w:pPr>
        <w:pStyle w:val="NoSpacing"/>
        <w:ind w:firstLine="720"/>
      </w:pPr>
      <w:r>
        <w:t xml:space="preserve"> thrown over the fences from re</w:t>
      </w:r>
      <w:r w:rsidR="000201DF">
        <w:t>sident properties.  There are piles of brush that could be a fire</w:t>
      </w:r>
    </w:p>
    <w:p w:rsidR="00456C0B" w:rsidRDefault="000201DF" w:rsidP="00A37561">
      <w:pPr>
        <w:pStyle w:val="NoSpacing"/>
        <w:ind w:firstLine="720"/>
      </w:pPr>
      <w:r>
        <w:t xml:space="preserve"> hazard but the committee consulted fire experts who said the danger was low due to the ferns</w:t>
      </w:r>
    </w:p>
    <w:p w:rsidR="00DF5A89" w:rsidRPr="00F072CB" w:rsidRDefault="001F3850" w:rsidP="00A37561">
      <w:pPr>
        <w:pStyle w:val="NoSpacing"/>
        <w:ind w:firstLine="720"/>
        <w:rPr>
          <w:rFonts w:ascii="Calibri" w:eastAsia="Times New Roman" w:hAnsi="Calibri" w:cs="Calibri"/>
          <w:color w:val="000000"/>
        </w:rPr>
      </w:pPr>
      <w:r>
        <w:t xml:space="preserve"> growing there.</w:t>
      </w:r>
    </w:p>
    <w:p w:rsidR="000C1D5B" w:rsidRDefault="000C1D5B" w:rsidP="00A37561">
      <w:pPr>
        <w:pStyle w:val="NoSpacing"/>
        <w:rPr>
          <w:rFonts w:ascii="Calibri" w:eastAsia="Times New Roman" w:hAnsi="Calibri" w:cs="Calibri"/>
          <w:color w:val="000000"/>
        </w:rPr>
      </w:pPr>
      <w:r>
        <w:rPr>
          <w:rFonts w:ascii="Calibri" w:eastAsia="Times New Roman" w:hAnsi="Calibri" w:cs="Calibri"/>
          <w:color w:val="000000"/>
        </w:rPr>
        <w:tab/>
      </w:r>
      <w:r w:rsidRPr="006F2453">
        <w:rPr>
          <w:rFonts w:ascii="Calibri" w:eastAsia="Times New Roman" w:hAnsi="Calibri" w:cs="Calibri"/>
          <w:b/>
          <w:color w:val="000000"/>
        </w:rPr>
        <w:t>Zoning Issues:</w:t>
      </w:r>
      <w:r>
        <w:rPr>
          <w:rFonts w:ascii="Calibri" w:eastAsia="Times New Roman" w:hAnsi="Calibri" w:cs="Calibri"/>
          <w:color w:val="000000"/>
        </w:rPr>
        <w:t xml:space="preserve"> </w:t>
      </w:r>
      <w:r w:rsidR="006F2453">
        <w:rPr>
          <w:rFonts w:ascii="Calibri" w:eastAsia="Times New Roman" w:hAnsi="Calibri" w:cs="Calibri"/>
          <w:color w:val="000000"/>
        </w:rPr>
        <w:t xml:space="preserve"> </w:t>
      </w:r>
      <w:r w:rsidR="00456C0B">
        <w:rPr>
          <w:rFonts w:ascii="Calibri" w:eastAsia="Times New Roman" w:hAnsi="Calibri" w:cs="Calibri"/>
          <w:color w:val="000000"/>
        </w:rPr>
        <w:t>moved to next month</w:t>
      </w:r>
    </w:p>
    <w:p w:rsidR="00496AA9" w:rsidRDefault="00456C0B" w:rsidP="00692604">
      <w:pPr>
        <w:pStyle w:val="NoSpacing"/>
        <w:rPr>
          <w:rFonts w:ascii="Calibri" w:eastAsia="Times New Roman" w:hAnsi="Calibri" w:cs="Calibri"/>
          <w:color w:val="000000"/>
        </w:rPr>
      </w:pPr>
      <w:r>
        <w:rPr>
          <w:rFonts w:ascii="Calibri" w:eastAsia="Times New Roman" w:hAnsi="Calibri" w:cs="Calibri"/>
          <w:color w:val="000000"/>
        </w:rPr>
        <w:t xml:space="preserve"> JP restated the motion to accept with the wording changes to the background check</w:t>
      </w:r>
      <w:r w:rsidR="006F49C2">
        <w:rPr>
          <w:rFonts w:ascii="Calibri" w:eastAsia="Times New Roman" w:hAnsi="Calibri" w:cs="Calibri"/>
          <w:color w:val="000000"/>
        </w:rPr>
        <w:t>.</w:t>
      </w:r>
    </w:p>
    <w:p w:rsidR="00CB5C3A" w:rsidRDefault="00CB5C3A" w:rsidP="00A14EDA">
      <w:pPr>
        <w:pStyle w:val="NoSpacing"/>
        <w:rPr>
          <w:rFonts w:cstheme="minorHAnsi"/>
        </w:rPr>
      </w:pPr>
    </w:p>
    <w:p w:rsidR="00CB5C3A" w:rsidRDefault="00CB5C3A" w:rsidP="00A14EDA">
      <w:pPr>
        <w:pStyle w:val="NoSpacing"/>
        <w:rPr>
          <w:rFonts w:cstheme="minorHAnsi"/>
          <w:b/>
        </w:rPr>
      </w:pPr>
      <w:r w:rsidRPr="004B4BC0">
        <w:rPr>
          <w:rFonts w:cstheme="minorHAnsi"/>
          <w:b/>
        </w:rPr>
        <w:t>Old Business</w:t>
      </w:r>
    </w:p>
    <w:p w:rsidR="00EF4749" w:rsidRPr="00CA6425" w:rsidRDefault="00EF4749" w:rsidP="00EF4749">
      <w:pPr>
        <w:pStyle w:val="NoSpacing"/>
        <w:numPr>
          <w:ilvl w:val="0"/>
          <w:numId w:val="17"/>
        </w:numPr>
        <w:rPr>
          <w:rFonts w:cstheme="minorHAnsi"/>
          <w:b/>
        </w:rPr>
      </w:pPr>
      <w:r>
        <w:rPr>
          <w:rFonts w:cstheme="minorHAnsi"/>
          <w:b/>
        </w:rPr>
        <w:t>Employment/law changes:</w:t>
      </w:r>
      <w:r>
        <w:rPr>
          <w:rFonts w:cstheme="minorHAnsi"/>
        </w:rPr>
        <w:t xml:space="preserve">  </w:t>
      </w:r>
      <w:r w:rsidR="004F49F8">
        <w:rPr>
          <w:rFonts w:cstheme="minorHAnsi"/>
        </w:rPr>
        <w:t xml:space="preserve">Conversation centered around whether LCC has employees or contractors.  Historically the Board has treated all work done at the behest of the Board as being done by independent contractors rather than by employees.  </w:t>
      </w:r>
      <w:r>
        <w:rPr>
          <w:rFonts w:cstheme="minorHAnsi"/>
        </w:rPr>
        <w:t xml:space="preserve">Jay reported </w:t>
      </w:r>
      <w:r w:rsidR="00452EB5">
        <w:rPr>
          <w:rFonts w:cstheme="minorHAnsi"/>
        </w:rPr>
        <w:t xml:space="preserve">that Employment Security Department (ESD) and Labor and Industries (LNI) would only consider </w:t>
      </w:r>
      <w:r w:rsidR="0074645E">
        <w:rPr>
          <w:rFonts w:cstheme="minorHAnsi"/>
        </w:rPr>
        <w:t>a</w:t>
      </w:r>
      <w:r w:rsidR="00452EB5">
        <w:rPr>
          <w:rFonts w:cstheme="minorHAnsi"/>
        </w:rPr>
        <w:t xml:space="preserve"> person an independent contractor if they had a Unified Business Identifier (UBI) number and did the same or similar work for other </w:t>
      </w:r>
      <w:r w:rsidR="007E7604">
        <w:rPr>
          <w:rFonts w:cstheme="minorHAnsi"/>
        </w:rPr>
        <w:t>clients too.  Vantage was an independent contractor as they offer their services to other HOAs as well as to LCC.  LCC routinely pays out money for Security (Ralph), Commons Area Management (Brian) and the LCC Clerk</w:t>
      </w:r>
      <w:r w:rsidR="00F34772">
        <w:rPr>
          <w:rFonts w:cstheme="minorHAnsi"/>
        </w:rPr>
        <w:t xml:space="preserve"> (Michelle).  Each of them would have to have their own business with</w:t>
      </w:r>
      <w:r w:rsidR="0074645E">
        <w:rPr>
          <w:rFonts w:cstheme="minorHAnsi"/>
        </w:rPr>
        <w:t xml:space="preserve"> a</w:t>
      </w:r>
      <w:r w:rsidR="00F34772">
        <w:rPr>
          <w:rFonts w:cstheme="minorHAnsi"/>
        </w:rPr>
        <w:t xml:space="preserve"> UBI (registered by the state) and have other clients as well.  The Board felt Vantage did not offer the level of service to cover LCC employees</w:t>
      </w:r>
      <w:r w:rsidR="00B16A88">
        <w:rPr>
          <w:rFonts w:cstheme="minorHAnsi"/>
        </w:rPr>
        <w:t xml:space="preserve"> but Wendy offered to contact Vantage to find out if they were aware of how other HOAs handle this employment issue.  In the meantime</w:t>
      </w:r>
      <w:r w:rsidR="00071D99">
        <w:rPr>
          <w:rFonts w:cstheme="minorHAnsi"/>
        </w:rPr>
        <w:t>,</w:t>
      </w:r>
      <w:r w:rsidR="00B16A88">
        <w:rPr>
          <w:rFonts w:cstheme="minorHAnsi"/>
        </w:rPr>
        <w:t xml:space="preserve"> the Board will continue on as it has in the past but Michell will track hours of work done by individuals until the process can be updated and resolved.</w:t>
      </w:r>
      <w:r w:rsidR="00071D99">
        <w:rPr>
          <w:rFonts w:cstheme="minorHAnsi"/>
        </w:rPr>
        <w:t xml:space="preserve">  Jay noted there have been past payments to LNI to cover our summer help.  Brian will need to contact LNI to see what needs to be done this year.</w:t>
      </w:r>
      <w:r w:rsidR="006B6BAB">
        <w:rPr>
          <w:rFonts w:cstheme="minorHAnsi"/>
        </w:rPr>
        <w:t xml:space="preserve">  The Board will need to determine </w:t>
      </w:r>
      <w:r w:rsidR="00126072">
        <w:rPr>
          <w:rFonts w:cstheme="minorHAnsi"/>
        </w:rPr>
        <w:t xml:space="preserve">Board </w:t>
      </w:r>
      <w:r w:rsidR="006B6BAB">
        <w:rPr>
          <w:rFonts w:cstheme="minorHAnsi"/>
        </w:rPr>
        <w:t xml:space="preserve">liability </w:t>
      </w:r>
      <w:r w:rsidR="00126072">
        <w:rPr>
          <w:rFonts w:cstheme="minorHAnsi"/>
        </w:rPr>
        <w:t>for</w:t>
      </w:r>
      <w:r w:rsidR="006B6BAB">
        <w:rPr>
          <w:rFonts w:cstheme="minorHAnsi"/>
        </w:rPr>
        <w:t xml:space="preserve"> volunteers and paid workers.</w:t>
      </w:r>
      <w:r w:rsidR="00CA6425">
        <w:rPr>
          <w:rFonts w:cstheme="minorHAnsi"/>
        </w:rPr>
        <w:t xml:space="preserve"> </w:t>
      </w:r>
      <w:r w:rsidR="00CA6425">
        <w:t>Wendy volunteered to look into employment law changes with other HOA’s with her contacts at Vantage.</w:t>
      </w:r>
    </w:p>
    <w:p w:rsidR="00CA6425" w:rsidRDefault="00CA6425" w:rsidP="00CA6425">
      <w:pPr>
        <w:pStyle w:val="NoSpacing"/>
        <w:ind w:left="1080"/>
        <w:rPr>
          <w:rFonts w:cstheme="minorHAnsi"/>
          <w:b/>
        </w:rPr>
      </w:pPr>
    </w:p>
    <w:p w:rsidR="00CA6425" w:rsidRDefault="00CA6425" w:rsidP="00CA6425">
      <w:pPr>
        <w:pStyle w:val="NoSpacing"/>
        <w:ind w:left="1080"/>
        <w:rPr>
          <w:rFonts w:cstheme="minorHAnsi"/>
          <w:b/>
        </w:rPr>
      </w:pPr>
    </w:p>
    <w:p w:rsidR="00E32DA4" w:rsidRPr="004150BD" w:rsidRDefault="00E32DA4" w:rsidP="00E32DA4">
      <w:pPr>
        <w:pStyle w:val="NoSpacing"/>
        <w:ind w:left="720"/>
        <w:rPr>
          <w:rFonts w:cstheme="minorHAnsi"/>
        </w:rPr>
      </w:pPr>
    </w:p>
    <w:p w:rsidR="008236F7" w:rsidRDefault="00C56A22" w:rsidP="008236F7">
      <w:pPr>
        <w:pStyle w:val="NoSpacing"/>
        <w:rPr>
          <w:rFonts w:cstheme="minorHAnsi"/>
          <w:b/>
        </w:rPr>
      </w:pPr>
      <w:r>
        <w:rPr>
          <w:rFonts w:cstheme="minorHAnsi"/>
          <w:b/>
        </w:rPr>
        <w:t>NEW BUSINESS:</w:t>
      </w:r>
      <w:r w:rsidR="00512ABF">
        <w:rPr>
          <w:rFonts w:cstheme="minorHAnsi"/>
          <w:b/>
        </w:rPr>
        <w:t xml:space="preserve"> </w:t>
      </w:r>
      <w:r w:rsidR="008236F7">
        <w:rPr>
          <w:rFonts w:cstheme="minorHAnsi"/>
          <w:b/>
        </w:rPr>
        <w:t xml:space="preserve"> </w:t>
      </w:r>
    </w:p>
    <w:p w:rsidR="006B6BAB" w:rsidRPr="00B9213E" w:rsidRDefault="00B840C6" w:rsidP="00B840C6">
      <w:pPr>
        <w:pStyle w:val="NoSpacing"/>
        <w:numPr>
          <w:ilvl w:val="0"/>
          <w:numId w:val="20"/>
        </w:numPr>
        <w:rPr>
          <w:rFonts w:cstheme="minorHAnsi"/>
          <w:b/>
        </w:rPr>
      </w:pPr>
      <w:r>
        <w:rPr>
          <w:rFonts w:cstheme="minorHAnsi"/>
          <w:b/>
        </w:rPr>
        <w:t xml:space="preserve">22 Acre Cleanup: </w:t>
      </w:r>
      <w:r w:rsidR="00854858">
        <w:rPr>
          <w:rFonts w:cstheme="minorHAnsi"/>
        </w:rPr>
        <w:t>Wendy reported the group would need to make a path as the bids were just for cleanup and did not provide access to the cleanup sites.</w:t>
      </w:r>
      <w:r w:rsidR="005705D4">
        <w:rPr>
          <w:rFonts w:cstheme="minorHAnsi"/>
        </w:rPr>
        <w:t xml:space="preserve">  </w:t>
      </w:r>
      <w:r w:rsidR="00F267CB">
        <w:rPr>
          <w:rFonts w:cstheme="minorHAnsi"/>
        </w:rPr>
        <w:t>Wendy move</w:t>
      </w:r>
      <w:r w:rsidR="00E60810">
        <w:rPr>
          <w:rFonts w:cstheme="minorHAnsi"/>
        </w:rPr>
        <w:t xml:space="preserve">d to authorize volunteers to create a temporary, less than 36 inches wide, non-impervious, county approved access path. Second; JP; Vote: </w:t>
      </w:r>
      <w:r w:rsidR="000B14A2">
        <w:rPr>
          <w:rFonts w:cstheme="minorHAnsi"/>
        </w:rPr>
        <w:t>approve with</w:t>
      </w:r>
      <w:r w:rsidR="009A42A3">
        <w:rPr>
          <w:rFonts w:cstheme="minorHAnsi"/>
        </w:rPr>
        <w:t xml:space="preserve"> Carol abstain.</w:t>
      </w:r>
      <w:r w:rsidR="00562E04">
        <w:rPr>
          <w:rFonts w:cstheme="minorHAnsi"/>
        </w:rPr>
        <w:t xml:space="preserve"> Wendy moved to accept the bid of </w:t>
      </w:r>
      <w:r w:rsidR="003D1232">
        <w:rPr>
          <w:rFonts w:cstheme="minorHAnsi"/>
        </w:rPr>
        <w:t xml:space="preserve">Danial Grimm Landscaping $4029.30 to remove and dispose of homeless camp debris. Second: Mike; Vote </w:t>
      </w:r>
      <w:r w:rsidR="0075311E">
        <w:rPr>
          <w:rFonts w:cstheme="minorHAnsi"/>
        </w:rPr>
        <w:t>approve with Rick abstaining.  Wendy restated the motion to include the funding source from General Infrastructure Improvement account. Second: Mike; Vote: unanimous to approve the addition of the funding source.</w:t>
      </w:r>
    </w:p>
    <w:p w:rsidR="00B9213E" w:rsidRPr="00290785" w:rsidRDefault="00B9213E" w:rsidP="00B840C6">
      <w:pPr>
        <w:pStyle w:val="NoSpacing"/>
        <w:numPr>
          <w:ilvl w:val="0"/>
          <w:numId w:val="20"/>
        </w:numPr>
        <w:rPr>
          <w:rFonts w:cstheme="minorHAnsi"/>
          <w:b/>
        </w:rPr>
      </w:pPr>
      <w:r>
        <w:rPr>
          <w:rFonts w:cstheme="minorHAnsi"/>
          <w:b/>
        </w:rPr>
        <w:t xml:space="preserve">Cascade </w:t>
      </w:r>
      <w:r w:rsidR="001B21F9">
        <w:rPr>
          <w:rFonts w:cstheme="minorHAnsi"/>
          <w:b/>
        </w:rPr>
        <w:t xml:space="preserve">Tree </w:t>
      </w:r>
      <w:r>
        <w:rPr>
          <w:rFonts w:cstheme="minorHAnsi"/>
          <w:b/>
        </w:rPr>
        <w:t xml:space="preserve">bill: </w:t>
      </w:r>
      <w:r w:rsidR="00DD10F5" w:rsidRPr="00DD10F5">
        <w:rPr>
          <w:rFonts w:cstheme="minorHAnsi"/>
        </w:rPr>
        <w:t>A total</w:t>
      </w:r>
      <w:r w:rsidR="00DD10F5">
        <w:rPr>
          <w:rFonts w:cstheme="minorHAnsi"/>
        </w:rPr>
        <w:t xml:space="preserve"> of </w:t>
      </w:r>
      <w:r>
        <w:rPr>
          <w:rFonts w:cstheme="minorHAnsi"/>
        </w:rPr>
        <w:t>$4602</w:t>
      </w:r>
      <w:r w:rsidR="00DD10F5">
        <w:rPr>
          <w:rFonts w:cstheme="minorHAnsi"/>
        </w:rPr>
        <w:t xml:space="preserve"> was presented for entrance island remediation with $402 for permits, $</w:t>
      </w:r>
      <w:r w:rsidR="00290785">
        <w:rPr>
          <w:rFonts w:cstheme="minorHAnsi"/>
        </w:rPr>
        <w:t>500 for hardware and wall materials and about $3,000 for consulting fees.  JP will ask for receipts before any action can be taken on this bill.</w:t>
      </w:r>
    </w:p>
    <w:p w:rsidR="00305C53" w:rsidRDefault="00290785" w:rsidP="00B840C6">
      <w:pPr>
        <w:pStyle w:val="NoSpacing"/>
        <w:numPr>
          <w:ilvl w:val="0"/>
          <w:numId w:val="20"/>
        </w:numPr>
        <w:rPr>
          <w:rFonts w:cstheme="minorHAnsi"/>
        </w:rPr>
      </w:pPr>
      <w:r>
        <w:rPr>
          <w:rFonts w:cstheme="minorHAnsi"/>
          <w:b/>
        </w:rPr>
        <w:t>Community concerns:</w:t>
      </w:r>
      <w:r>
        <w:rPr>
          <w:rFonts w:cstheme="minorHAnsi"/>
        </w:rPr>
        <w:t xml:space="preserve"> </w:t>
      </w:r>
    </w:p>
    <w:p w:rsidR="00290785" w:rsidRPr="007B5A6A" w:rsidRDefault="00305C53" w:rsidP="00305C53">
      <w:pPr>
        <w:pStyle w:val="NoSpacing"/>
        <w:ind w:left="1440"/>
        <w:rPr>
          <w:rFonts w:cstheme="minorHAnsi"/>
        </w:rPr>
      </w:pPr>
      <w:r>
        <w:rPr>
          <w:rFonts w:cstheme="minorHAnsi"/>
        </w:rPr>
        <w:t xml:space="preserve">a.   </w:t>
      </w:r>
      <w:r w:rsidR="00453C9D">
        <w:rPr>
          <w:rFonts w:cstheme="minorHAnsi"/>
        </w:rPr>
        <w:t xml:space="preserve">What action can the HOA take if yards are not kept up?  The </w:t>
      </w:r>
      <w:r w:rsidR="00453C9D" w:rsidRPr="00453C9D">
        <w:rPr>
          <w:rFonts w:ascii="Calibri" w:eastAsia="Times New Roman" w:hAnsi="Calibri" w:cs="Calibri"/>
          <w:color w:val="000000"/>
        </w:rPr>
        <w:t>Architectural</w:t>
      </w:r>
      <w:r w:rsidR="00453C9D">
        <w:rPr>
          <w:rFonts w:ascii="Calibri" w:eastAsia="Times New Roman" w:hAnsi="Calibri" w:cs="Calibri"/>
          <w:color w:val="000000"/>
        </w:rPr>
        <w:t xml:space="preserve"> committee would be the proper avenue to explore that question.  Before there was a </w:t>
      </w:r>
      <w:r w:rsidR="00FA4AC5">
        <w:rPr>
          <w:rFonts w:ascii="Calibri" w:eastAsia="Times New Roman" w:hAnsi="Calibri" w:cs="Calibri"/>
          <w:color w:val="000000"/>
        </w:rPr>
        <w:t>Home Owner’s Associat</w:t>
      </w:r>
      <w:r w:rsidR="00F05665">
        <w:rPr>
          <w:rFonts w:ascii="Calibri" w:eastAsia="Times New Roman" w:hAnsi="Calibri" w:cs="Calibri"/>
          <w:color w:val="000000"/>
        </w:rPr>
        <w:t>i</w:t>
      </w:r>
      <w:r w:rsidR="00FA4AC5">
        <w:rPr>
          <w:rFonts w:ascii="Calibri" w:eastAsia="Times New Roman" w:hAnsi="Calibri" w:cs="Calibri"/>
          <w:color w:val="000000"/>
        </w:rPr>
        <w:t>on, the Articles of In</w:t>
      </w:r>
      <w:r w:rsidR="00F05665">
        <w:rPr>
          <w:rFonts w:ascii="Calibri" w:eastAsia="Times New Roman" w:hAnsi="Calibri" w:cs="Calibri"/>
          <w:color w:val="000000"/>
        </w:rPr>
        <w:t>corporation for Lakemoor Community Club, Inc.</w:t>
      </w:r>
      <w:r w:rsidR="00CC044F">
        <w:rPr>
          <w:rFonts w:ascii="Calibri" w:eastAsia="Times New Roman" w:hAnsi="Calibri" w:cs="Calibri"/>
          <w:color w:val="000000"/>
        </w:rPr>
        <w:t xml:space="preserve"> provided for an Architectural Control Committee </w:t>
      </w:r>
      <w:r w:rsidR="004E2098">
        <w:rPr>
          <w:rFonts w:ascii="Calibri" w:eastAsia="Times New Roman" w:hAnsi="Calibri" w:cs="Calibri"/>
          <w:color w:val="000000"/>
        </w:rPr>
        <w:t xml:space="preserve">to oversee the construction on each lot.  JP, Mike and Tory will work with the current </w:t>
      </w:r>
      <w:r w:rsidR="00973777">
        <w:rPr>
          <w:rFonts w:ascii="Calibri" w:eastAsia="Times New Roman" w:hAnsi="Calibri" w:cs="Calibri"/>
          <w:color w:val="000000"/>
        </w:rPr>
        <w:t>A</w:t>
      </w:r>
      <w:r w:rsidR="00973777" w:rsidRPr="00453C9D">
        <w:rPr>
          <w:rFonts w:ascii="Calibri" w:eastAsia="Times New Roman" w:hAnsi="Calibri" w:cs="Calibri"/>
          <w:color w:val="000000"/>
        </w:rPr>
        <w:t>rchitectural</w:t>
      </w:r>
      <w:r w:rsidR="00973777">
        <w:rPr>
          <w:rFonts w:ascii="Calibri" w:eastAsia="Times New Roman" w:hAnsi="Calibri" w:cs="Calibri"/>
          <w:color w:val="000000"/>
        </w:rPr>
        <w:t xml:space="preserve"> committee</w:t>
      </w:r>
      <w:r w:rsidR="004E2098">
        <w:rPr>
          <w:rFonts w:ascii="Calibri" w:eastAsia="Times New Roman" w:hAnsi="Calibri" w:cs="Calibri"/>
          <w:color w:val="000000"/>
        </w:rPr>
        <w:t xml:space="preserve"> </w:t>
      </w:r>
      <w:r w:rsidR="00973777">
        <w:rPr>
          <w:rFonts w:ascii="Calibri" w:eastAsia="Times New Roman" w:hAnsi="Calibri" w:cs="Calibri"/>
          <w:color w:val="000000"/>
        </w:rPr>
        <w:t>to develop language governing the Ken Lake properties and develop the next steps forward for the Board to consider.</w:t>
      </w:r>
    </w:p>
    <w:p w:rsidR="007B5A6A" w:rsidRDefault="00305C53" w:rsidP="007B5A6A">
      <w:pPr>
        <w:pStyle w:val="NoSpacing"/>
        <w:ind w:left="1440"/>
        <w:rPr>
          <w:rFonts w:cstheme="minorHAnsi"/>
        </w:rPr>
      </w:pPr>
      <w:r>
        <w:rPr>
          <w:rFonts w:cstheme="minorHAnsi"/>
        </w:rPr>
        <w:t xml:space="preserve">b.   </w:t>
      </w:r>
      <w:r w:rsidR="007B5A6A" w:rsidRPr="007B5A6A">
        <w:rPr>
          <w:rFonts w:cstheme="minorHAnsi"/>
        </w:rPr>
        <w:t>Michelle</w:t>
      </w:r>
      <w:r w:rsidR="007B5A6A">
        <w:rPr>
          <w:rFonts w:cstheme="minorHAnsi"/>
        </w:rPr>
        <w:t xml:space="preserve"> asked for a current list of Committee chairpersons so that she could reach out to each committee for the purpose of obtaining </w:t>
      </w:r>
      <w:r w:rsidR="000253BF">
        <w:rPr>
          <w:rFonts w:cstheme="minorHAnsi"/>
        </w:rPr>
        <w:t xml:space="preserve">a </w:t>
      </w:r>
      <w:r w:rsidR="007B5A6A">
        <w:rPr>
          <w:rFonts w:cstheme="minorHAnsi"/>
        </w:rPr>
        <w:t xml:space="preserve">purpose statement </w:t>
      </w:r>
      <w:r w:rsidR="000253BF">
        <w:rPr>
          <w:rFonts w:cstheme="minorHAnsi"/>
        </w:rPr>
        <w:t>f</w:t>
      </w:r>
      <w:r w:rsidR="007B5A6A">
        <w:rPr>
          <w:rFonts w:cstheme="minorHAnsi"/>
        </w:rPr>
        <w:t>o</w:t>
      </w:r>
      <w:r w:rsidR="000253BF">
        <w:rPr>
          <w:rFonts w:cstheme="minorHAnsi"/>
        </w:rPr>
        <w:t>r</w:t>
      </w:r>
      <w:r w:rsidR="007B5A6A">
        <w:rPr>
          <w:rFonts w:cstheme="minorHAnsi"/>
        </w:rPr>
        <w:t xml:space="preserve"> each committee</w:t>
      </w:r>
      <w:r>
        <w:rPr>
          <w:rFonts w:cstheme="minorHAnsi"/>
        </w:rPr>
        <w:t xml:space="preserve"> and a short write up of what they do.  Wendy will facilitate that request.</w:t>
      </w:r>
    </w:p>
    <w:p w:rsidR="00305C53" w:rsidRDefault="00305C53" w:rsidP="007B5A6A">
      <w:pPr>
        <w:pStyle w:val="NoSpacing"/>
        <w:ind w:left="1440"/>
        <w:rPr>
          <w:rFonts w:cstheme="minorHAnsi"/>
        </w:rPr>
      </w:pPr>
      <w:r>
        <w:rPr>
          <w:rFonts w:cstheme="minorHAnsi"/>
        </w:rPr>
        <w:t>c.   Can the elections procedure also include other election</w:t>
      </w:r>
      <w:r w:rsidR="002923FF">
        <w:rPr>
          <w:rFonts w:cstheme="minorHAnsi"/>
        </w:rPr>
        <w:t xml:space="preserve"> such as property purchase?  The Board replied the scope of the Elections Committee was to develop and present to the Board a procedure for ballots, ballot retention and other requirements for election of Board members.  This question may be resubmitted to the Board after the </w:t>
      </w:r>
      <w:r w:rsidR="00261C56">
        <w:rPr>
          <w:rFonts w:cstheme="minorHAnsi"/>
        </w:rPr>
        <w:t>Elections Committee work has been completed.</w:t>
      </w:r>
    </w:p>
    <w:p w:rsidR="00261C56" w:rsidRDefault="00261C56" w:rsidP="007B5A6A">
      <w:pPr>
        <w:pStyle w:val="NoSpacing"/>
        <w:ind w:left="1440"/>
        <w:rPr>
          <w:rFonts w:cstheme="minorHAnsi"/>
        </w:rPr>
      </w:pPr>
      <w:r>
        <w:rPr>
          <w:rFonts w:cstheme="minorHAnsi"/>
        </w:rPr>
        <w:t>d.   One member did not feel Olympia would be successful with their proposed zoning changes.</w:t>
      </w:r>
    </w:p>
    <w:p w:rsidR="00261C56" w:rsidRDefault="00261C56" w:rsidP="007B5A6A">
      <w:pPr>
        <w:pStyle w:val="NoSpacing"/>
        <w:ind w:left="1440"/>
        <w:rPr>
          <w:rFonts w:cstheme="minorHAnsi"/>
        </w:rPr>
      </w:pPr>
      <w:r>
        <w:rPr>
          <w:rFonts w:cstheme="minorHAnsi"/>
        </w:rPr>
        <w:t xml:space="preserve">e.   </w:t>
      </w:r>
      <w:r w:rsidR="00294538">
        <w:rPr>
          <w:rFonts w:cstheme="minorHAnsi"/>
        </w:rPr>
        <w:t xml:space="preserve">Could the Board </w:t>
      </w:r>
      <w:r w:rsidR="008C724E">
        <w:rPr>
          <w:rFonts w:cstheme="minorHAnsi"/>
        </w:rPr>
        <w:t>post a general no soliciting sign at the entrance to Ken Lake</w:t>
      </w:r>
      <w:r w:rsidR="00294538">
        <w:rPr>
          <w:rFonts w:cstheme="minorHAnsi"/>
        </w:rPr>
        <w:t>?</w:t>
      </w:r>
      <w:r w:rsidR="008C724E">
        <w:rPr>
          <w:rFonts w:cstheme="minorHAnsi"/>
        </w:rPr>
        <w:t xml:space="preserve">  The Board noted the concern but because the city owns the streets that would not be possible.  The only solution appears to post your own doorway with the No Solicitor</w:t>
      </w:r>
      <w:r w:rsidR="005B4501">
        <w:rPr>
          <w:rFonts w:cstheme="minorHAnsi"/>
        </w:rPr>
        <w:t xml:space="preserve"> sign.</w:t>
      </w:r>
    </w:p>
    <w:p w:rsidR="005705D4" w:rsidRDefault="005B4501" w:rsidP="00695844">
      <w:pPr>
        <w:pStyle w:val="NoSpacing"/>
        <w:ind w:left="1440"/>
        <w:rPr>
          <w:rFonts w:cstheme="minorHAnsi"/>
          <w:b/>
        </w:rPr>
      </w:pPr>
      <w:r>
        <w:rPr>
          <w:rFonts w:cstheme="minorHAnsi"/>
        </w:rPr>
        <w:t xml:space="preserve">e.   A request was reintroduced to add a “compare budget” column to the Vantage report.  Since the budget is on-line anyone could add it to their own report.  Rob </w:t>
      </w:r>
      <w:r w:rsidR="00695844">
        <w:rPr>
          <w:rFonts w:cstheme="minorHAnsi"/>
        </w:rPr>
        <w:t>asked if he could develop a model for the Board to use.  The Board agreed to consider the final product.</w:t>
      </w:r>
    </w:p>
    <w:p w:rsidR="005705D4" w:rsidRDefault="005705D4" w:rsidP="005705D4">
      <w:pPr>
        <w:pStyle w:val="NoSpacing"/>
        <w:rPr>
          <w:rFonts w:cstheme="minorHAnsi"/>
          <w:b/>
        </w:rPr>
      </w:pPr>
    </w:p>
    <w:p w:rsidR="00BC19A9" w:rsidRDefault="00BC19A9" w:rsidP="00A14EDA">
      <w:pPr>
        <w:pStyle w:val="NoSpacing"/>
        <w:rPr>
          <w:rFonts w:cstheme="minorHAnsi"/>
          <w:b/>
        </w:rPr>
      </w:pPr>
      <w:r>
        <w:rPr>
          <w:rFonts w:cstheme="minorHAnsi"/>
          <w:b/>
        </w:rPr>
        <w:t>MEETING A</w:t>
      </w:r>
      <w:r w:rsidR="001B1604">
        <w:rPr>
          <w:rFonts w:cstheme="minorHAnsi"/>
          <w:b/>
        </w:rPr>
        <w:t>DJO</w:t>
      </w:r>
      <w:r>
        <w:rPr>
          <w:rFonts w:cstheme="minorHAnsi"/>
          <w:b/>
        </w:rPr>
        <w:t>URNMENT:</w:t>
      </w:r>
      <w:r w:rsidR="00C421E2">
        <w:rPr>
          <w:rFonts w:cstheme="minorHAnsi"/>
          <w:b/>
        </w:rPr>
        <w:t xml:space="preserve"> </w:t>
      </w:r>
      <w:r w:rsidR="0037297B">
        <w:rPr>
          <w:rFonts w:cstheme="minorHAnsi"/>
        </w:rPr>
        <w:t>7:54</w:t>
      </w:r>
      <w:r w:rsidR="00C421E2">
        <w:rPr>
          <w:rFonts w:cstheme="minorHAnsi"/>
        </w:rPr>
        <w:t xml:space="preserve"> PM</w:t>
      </w:r>
    </w:p>
    <w:p w:rsidR="00BC19A9" w:rsidRPr="00C421E2" w:rsidRDefault="00BC19A9" w:rsidP="00C421E2">
      <w:pPr>
        <w:pStyle w:val="NoSpacing"/>
        <w:rPr>
          <w:rFonts w:cstheme="minorHAnsi"/>
        </w:rPr>
      </w:pPr>
      <w:r>
        <w:rPr>
          <w:rFonts w:cstheme="minorHAnsi"/>
          <w:b/>
        </w:rPr>
        <w:t>NE</w:t>
      </w:r>
      <w:r w:rsidR="00C421E2">
        <w:rPr>
          <w:rFonts w:cstheme="minorHAnsi"/>
          <w:b/>
        </w:rPr>
        <w:t>X</w:t>
      </w:r>
      <w:r>
        <w:rPr>
          <w:rFonts w:cstheme="minorHAnsi"/>
          <w:b/>
        </w:rPr>
        <w:t>T MEETING:</w:t>
      </w:r>
      <w:r w:rsidR="00C421E2">
        <w:rPr>
          <w:rFonts w:cstheme="minorHAnsi"/>
          <w:b/>
        </w:rPr>
        <w:t xml:space="preserve">  </w:t>
      </w:r>
      <w:r w:rsidR="00C421E2" w:rsidRPr="00C421E2">
        <w:rPr>
          <w:rFonts w:cstheme="minorHAnsi"/>
        </w:rPr>
        <w:t>Regular LCC Boa</w:t>
      </w:r>
      <w:r w:rsidR="00C421E2">
        <w:rPr>
          <w:rFonts w:cstheme="minorHAnsi"/>
        </w:rPr>
        <w:t>r</w:t>
      </w:r>
      <w:r w:rsidR="00C421E2" w:rsidRPr="00C421E2">
        <w:rPr>
          <w:rFonts w:cstheme="minorHAnsi"/>
        </w:rPr>
        <w:t>d</w:t>
      </w:r>
      <w:r w:rsidR="00C421E2">
        <w:rPr>
          <w:rFonts w:cstheme="minorHAnsi"/>
        </w:rPr>
        <w:t xml:space="preserve"> </w:t>
      </w:r>
      <w:r w:rsidR="001B1604">
        <w:rPr>
          <w:rFonts w:cstheme="minorHAnsi"/>
        </w:rPr>
        <w:t>–</w:t>
      </w:r>
      <w:r w:rsidR="00C421E2">
        <w:rPr>
          <w:rFonts w:cstheme="minorHAnsi"/>
        </w:rPr>
        <w:t xml:space="preserve"> </w:t>
      </w:r>
      <w:r w:rsidR="0037297B">
        <w:rPr>
          <w:rFonts w:cstheme="minorHAnsi"/>
        </w:rPr>
        <w:t>May 15</w:t>
      </w:r>
      <w:r w:rsidR="000A6331" w:rsidRPr="008E5DEA">
        <w:rPr>
          <w:vertAlign w:val="superscript"/>
        </w:rPr>
        <w:t>th</w:t>
      </w:r>
      <w:r w:rsidR="008E5DEA">
        <w:t>,</w:t>
      </w:r>
      <w:r w:rsidR="00C421E2">
        <w:t xml:space="preserve"> </w:t>
      </w:r>
      <w:r w:rsidR="008E5DEA">
        <w:t>McLane School</w:t>
      </w:r>
    </w:p>
    <w:p w:rsidR="00FE5FD8" w:rsidRDefault="00FE5FD8" w:rsidP="00A14EDA">
      <w:pPr>
        <w:pStyle w:val="NoSpacing"/>
        <w:rPr>
          <w:rFonts w:cstheme="minorHAnsi"/>
          <w:b/>
        </w:rPr>
      </w:pPr>
    </w:p>
    <w:p w:rsidR="009E12A1" w:rsidRDefault="009E12A1" w:rsidP="00E6490B">
      <w:pPr>
        <w:pStyle w:val="NoSpacing"/>
        <w:rPr>
          <w:rFonts w:cstheme="minorHAnsi"/>
          <w:b/>
        </w:rPr>
      </w:pPr>
    </w:p>
    <w:p w:rsidR="009E12A1" w:rsidRDefault="009E12A1" w:rsidP="00E6490B">
      <w:pPr>
        <w:pStyle w:val="NoSpacing"/>
        <w:rPr>
          <w:rFonts w:cstheme="minorHAnsi"/>
          <w:b/>
        </w:rPr>
      </w:pPr>
    </w:p>
    <w:p w:rsidR="009E12A1" w:rsidRDefault="009E12A1" w:rsidP="00E6490B">
      <w:pPr>
        <w:pStyle w:val="NoSpacing"/>
        <w:rPr>
          <w:rFonts w:cstheme="minorHAnsi"/>
          <w:b/>
        </w:rPr>
      </w:pPr>
    </w:p>
    <w:p w:rsidR="009E12A1" w:rsidRDefault="009E12A1" w:rsidP="00E6490B">
      <w:pPr>
        <w:pStyle w:val="NoSpacing"/>
        <w:rPr>
          <w:rFonts w:cstheme="minorHAnsi"/>
          <w:b/>
        </w:rPr>
      </w:pPr>
    </w:p>
    <w:p w:rsidR="009E12A1" w:rsidRDefault="009E12A1" w:rsidP="00E6490B">
      <w:pPr>
        <w:pStyle w:val="NoSpacing"/>
        <w:rPr>
          <w:rFonts w:cstheme="minorHAnsi"/>
          <w:b/>
        </w:rPr>
      </w:pPr>
    </w:p>
    <w:p w:rsidR="009E12A1" w:rsidRDefault="009E12A1" w:rsidP="00E6490B">
      <w:pPr>
        <w:pStyle w:val="NoSpacing"/>
        <w:rPr>
          <w:rFonts w:cstheme="minorHAnsi"/>
          <w:b/>
        </w:rPr>
      </w:pPr>
    </w:p>
    <w:p w:rsidR="00B15E3E" w:rsidRDefault="00B15E3E" w:rsidP="00E6490B">
      <w:pPr>
        <w:pStyle w:val="NoSpacing"/>
        <w:rPr>
          <w:rFonts w:cstheme="minorHAnsi"/>
          <w:b/>
        </w:rPr>
      </w:pPr>
    </w:p>
    <w:p w:rsidR="00B15E3E" w:rsidRDefault="00B15E3E" w:rsidP="00E6490B">
      <w:pPr>
        <w:pStyle w:val="NoSpacing"/>
        <w:rPr>
          <w:rFonts w:cstheme="minorHAnsi"/>
          <w:b/>
        </w:rPr>
      </w:pPr>
    </w:p>
    <w:p w:rsidR="00B15E3E" w:rsidRDefault="00B15E3E" w:rsidP="00E6490B">
      <w:pPr>
        <w:pStyle w:val="NoSpacing"/>
        <w:rPr>
          <w:rFonts w:cstheme="minorHAnsi"/>
          <w:b/>
        </w:rPr>
      </w:pPr>
    </w:p>
    <w:p w:rsidR="00E6490B" w:rsidRDefault="00E6490B" w:rsidP="00E6490B">
      <w:pPr>
        <w:pStyle w:val="NoSpacing"/>
        <w:rPr>
          <w:rFonts w:cstheme="minorHAnsi"/>
        </w:rPr>
      </w:pPr>
      <w:bookmarkStart w:id="0" w:name="_Hlk513710644"/>
      <w:r>
        <w:rPr>
          <w:rFonts w:cstheme="minorHAnsi"/>
          <w:b/>
        </w:rPr>
        <w:t xml:space="preserve">AGENDA:  </w:t>
      </w:r>
      <w:r w:rsidRPr="00512ABF">
        <w:rPr>
          <w:rFonts w:cstheme="minorHAnsi"/>
        </w:rPr>
        <w:t xml:space="preserve">For </w:t>
      </w:r>
      <w:r w:rsidR="0037297B">
        <w:rPr>
          <w:rFonts w:cstheme="minorHAnsi"/>
        </w:rPr>
        <w:t>5</w:t>
      </w:r>
      <w:r>
        <w:rPr>
          <w:rFonts w:cstheme="minorHAnsi"/>
        </w:rPr>
        <w:t>/</w:t>
      </w:r>
      <w:r w:rsidR="0037297B">
        <w:rPr>
          <w:rFonts w:cstheme="minorHAnsi"/>
        </w:rPr>
        <w:t>15</w:t>
      </w:r>
      <w:r w:rsidRPr="00512ABF">
        <w:rPr>
          <w:rFonts w:cstheme="minorHAnsi"/>
        </w:rPr>
        <w:t>/18</w:t>
      </w:r>
    </w:p>
    <w:p w:rsidR="00695DED" w:rsidRDefault="00695DED" w:rsidP="00695DED">
      <w:pPr>
        <w:pStyle w:val="NoSpacing"/>
        <w:numPr>
          <w:ilvl w:val="0"/>
          <w:numId w:val="4"/>
        </w:numPr>
        <w:rPr>
          <w:rFonts w:cstheme="minorHAnsi"/>
          <w:b/>
        </w:rPr>
      </w:pPr>
      <w:r>
        <w:rPr>
          <w:rFonts w:cstheme="minorHAnsi"/>
          <w:b/>
        </w:rPr>
        <w:t>Call to Order</w:t>
      </w:r>
    </w:p>
    <w:p w:rsidR="00695DED" w:rsidRDefault="00695DED" w:rsidP="00695DED">
      <w:pPr>
        <w:pStyle w:val="NoSpacing"/>
        <w:numPr>
          <w:ilvl w:val="0"/>
          <w:numId w:val="4"/>
        </w:numPr>
        <w:rPr>
          <w:rFonts w:cstheme="minorHAnsi"/>
          <w:b/>
        </w:rPr>
      </w:pPr>
      <w:r>
        <w:rPr>
          <w:rFonts w:cstheme="minorHAnsi"/>
          <w:b/>
        </w:rPr>
        <w:t>Additions or deletions</w:t>
      </w:r>
    </w:p>
    <w:p w:rsidR="00695DED" w:rsidRDefault="00695DED" w:rsidP="00695DED">
      <w:pPr>
        <w:pStyle w:val="NoSpacing"/>
        <w:numPr>
          <w:ilvl w:val="0"/>
          <w:numId w:val="4"/>
        </w:numPr>
        <w:rPr>
          <w:rFonts w:cstheme="minorHAnsi"/>
          <w:b/>
        </w:rPr>
      </w:pPr>
      <w:r>
        <w:rPr>
          <w:rFonts w:cstheme="minorHAnsi"/>
          <w:b/>
        </w:rPr>
        <w:t>Roll call / sign in sheet</w:t>
      </w:r>
    </w:p>
    <w:p w:rsidR="00695DED" w:rsidRDefault="00695DED" w:rsidP="00695DED">
      <w:pPr>
        <w:pStyle w:val="NoSpacing"/>
        <w:numPr>
          <w:ilvl w:val="0"/>
          <w:numId w:val="4"/>
        </w:numPr>
        <w:rPr>
          <w:rFonts w:cstheme="minorHAnsi"/>
          <w:b/>
        </w:rPr>
      </w:pPr>
      <w:r>
        <w:rPr>
          <w:rFonts w:cstheme="minorHAnsi"/>
          <w:b/>
        </w:rPr>
        <w:t>Approval of Minutes</w:t>
      </w:r>
      <w:r w:rsidR="009E12A1">
        <w:rPr>
          <w:rFonts w:cstheme="minorHAnsi"/>
          <w:b/>
        </w:rPr>
        <w:t xml:space="preserve"> April and May</w:t>
      </w:r>
    </w:p>
    <w:p w:rsidR="00E6490B" w:rsidRPr="0023701F" w:rsidRDefault="00695DED" w:rsidP="0023701F">
      <w:pPr>
        <w:pStyle w:val="NoSpacing"/>
        <w:numPr>
          <w:ilvl w:val="0"/>
          <w:numId w:val="12"/>
        </w:numPr>
        <w:rPr>
          <w:b/>
        </w:rPr>
      </w:pPr>
      <w:r w:rsidRPr="0023701F">
        <w:rPr>
          <w:b/>
        </w:rPr>
        <w:t>R</w:t>
      </w:r>
      <w:r w:rsidR="00E6490B" w:rsidRPr="0023701F">
        <w:rPr>
          <w:b/>
        </w:rPr>
        <w:t>eports</w:t>
      </w:r>
    </w:p>
    <w:p w:rsidR="0023701F" w:rsidRDefault="0023701F" w:rsidP="0023701F">
      <w:pPr>
        <w:pStyle w:val="NoSpacing"/>
        <w:ind w:left="720"/>
      </w:pPr>
      <w:r>
        <w:t>Security</w:t>
      </w:r>
    </w:p>
    <w:p w:rsidR="0023701F" w:rsidRDefault="0023701F" w:rsidP="0023701F">
      <w:pPr>
        <w:pStyle w:val="NoSpacing"/>
        <w:ind w:left="720"/>
      </w:pPr>
      <w:r>
        <w:t>Treasurer</w:t>
      </w:r>
    </w:p>
    <w:p w:rsidR="002770A9" w:rsidRDefault="002770A9" w:rsidP="0023701F">
      <w:pPr>
        <w:pStyle w:val="NoSpacing"/>
        <w:ind w:left="720"/>
      </w:pPr>
      <w:r>
        <w:t>Architectural</w:t>
      </w:r>
    </w:p>
    <w:p w:rsidR="002770A9" w:rsidRDefault="002770A9" w:rsidP="0023701F">
      <w:pPr>
        <w:pStyle w:val="NoSpacing"/>
        <w:ind w:left="720"/>
      </w:pPr>
      <w:r>
        <w:t>Common Areas</w:t>
      </w:r>
    </w:p>
    <w:p w:rsidR="002770A9" w:rsidRDefault="002770A9" w:rsidP="0023701F">
      <w:pPr>
        <w:pStyle w:val="NoSpacing"/>
        <w:ind w:left="720"/>
      </w:pPr>
      <w:r>
        <w:t>Digital</w:t>
      </w:r>
    </w:p>
    <w:p w:rsidR="002770A9" w:rsidRDefault="002770A9" w:rsidP="0023701F">
      <w:pPr>
        <w:pStyle w:val="NoSpacing"/>
        <w:ind w:left="720"/>
      </w:pPr>
      <w:r>
        <w:t>Dog Park</w:t>
      </w:r>
    </w:p>
    <w:p w:rsidR="002770A9" w:rsidRDefault="002770A9" w:rsidP="0023701F">
      <w:pPr>
        <w:pStyle w:val="NoSpacing"/>
        <w:ind w:left="720"/>
      </w:pPr>
      <w:r>
        <w:t xml:space="preserve">Election Policy </w:t>
      </w:r>
    </w:p>
    <w:p w:rsidR="002770A9" w:rsidRDefault="002770A9" w:rsidP="0023701F">
      <w:pPr>
        <w:pStyle w:val="NoSpacing"/>
        <w:ind w:left="720"/>
      </w:pPr>
      <w:r>
        <w:t>Events</w:t>
      </w:r>
    </w:p>
    <w:p w:rsidR="002770A9" w:rsidRDefault="002770A9" w:rsidP="0023701F">
      <w:pPr>
        <w:pStyle w:val="NoSpacing"/>
        <w:ind w:left="720"/>
      </w:pPr>
      <w:r>
        <w:t>Gardens</w:t>
      </w:r>
    </w:p>
    <w:p w:rsidR="002770A9" w:rsidRDefault="002770A9" w:rsidP="0023701F">
      <w:pPr>
        <w:pStyle w:val="NoSpacing"/>
        <w:ind w:left="720"/>
      </w:pPr>
      <w:r>
        <w:t>Lake</w:t>
      </w:r>
    </w:p>
    <w:p w:rsidR="002770A9" w:rsidRDefault="002770A9" w:rsidP="0023701F">
      <w:pPr>
        <w:pStyle w:val="NoSpacing"/>
        <w:ind w:left="720"/>
      </w:pPr>
      <w:r>
        <w:t>LCC Board Documentation</w:t>
      </w:r>
    </w:p>
    <w:p w:rsidR="002770A9" w:rsidRDefault="002770A9" w:rsidP="0023701F">
      <w:pPr>
        <w:pStyle w:val="NoSpacing"/>
        <w:ind w:left="720"/>
      </w:pPr>
      <w:r>
        <w:t>Outreach</w:t>
      </w:r>
    </w:p>
    <w:p w:rsidR="002770A9" w:rsidRDefault="002770A9" w:rsidP="0023701F">
      <w:pPr>
        <w:pStyle w:val="NoSpacing"/>
        <w:ind w:left="720"/>
      </w:pPr>
      <w:r>
        <w:t>Urban Forest</w:t>
      </w:r>
    </w:p>
    <w:p w:rsidR="00321EDB" w:rsidRDefault="002770A9" w:rsidP="0023701F">
      <w:pPr>
        <w:pStyle w:val="NoSpacing"/>
        <w:ind w:left="720"/>
      </w:pPr>
      <w:r>
        <w:t>Zoning Issues</w:t>
      </w:r>
    </w:p>
    <w:p w:rsidR="00C42F8E" w:rsidRPr="001D167E" w:rsidRDefault="00E6490B" w:rsidP="008C0599">
      <w:pPr>
        <w:pStyle w:val="ListParagraph"/>
        <w:numPr>
          <w:ilvl w:val="0"/>
          <w:numId w:val="4"/>
        </w:numPr>
      </w:pPr>
      <w:r w:rsidRPr="0092663E">
        <w:rPr>
          <w:b/>
        </w:rPr>
        <w:t>Old business</w:t>
      </w:r>
    </w:p>
    <w:p w:rsidR="001D167E" w:rsidRDefault="001D167E" w:rsidP="001D167E">
      <w:pPr>
        <w:pStyle w:val="ListParagraph"/>
        <w:numPr>
          <w:ilvl w:val="0"/>
          <w:numId w:val="21"/>
        </w:numPr>
      </w:pPr>
      <w:r>
        <w:t>Employment/ law changes</w:t>
      </w:r>
    </w:p>
    <w:p w:rsidR="00B13ECF" w:rsidRDefault="00B13ECF" w:rsidP="001D167E">
      <w:pPr>
        <w:pStyle w:val="ListParagraph"/>
        <w:numPr>
          <w:ilvl w:val="0"/>
          <w:numId w:val="21"/>
        </w:numPr>
      </w:pPr>
      <w:r>
        <w:t>Review of 22</w:t>
      </w:r>
      <w:r w:rsidR="0012317F">
        <w:t>-</w:t>
      </w:r>
      <w:r>
        <w:t>acre cleanup</w:t>
      </w:r>
    </w:p>
    <w:p w:rsidR="001D167E" w:rsidRDefault="009E12A1" w:rsidP="001D167E">
      <w:pPr>
        <w:pStyle w:val="ListParagraph"/>
        <w:numPr>
          <w:ilvl w:val="0"/>
          <w:numId w:val="21"/>
        </w:numPr>
      </w:pPr>
      <w:r>
        <w:t>Cascade bill</w:t>
      </w:r>
    </w:p>
    <w:p w:rsidR="009E12A1" w:rsidRDefault="009E12A1" w:rsidP="001D167E">
      <w:pPr>
        <w:pStyle w:val="ListParagraph"/>
        <w:numPr>
          <w:ilvl w:val="0"/>
          <w:numId w:val="21"/>
        </w:numPr>
      </w:pPr>
      <w:r>
        <w:t>Zoning changes</w:t>
      </w:r>
    </w:p>
    <w:p w:rsidR="00C42F8E" w:rsidRPr="0012317F" w:rsidRDefault="00E6490B" w:rsidP="00A618D5">
      <w:pPr>
        <w:pStyle w:val="ListParagraph"/>
        <w:numPr>
          <w:ilvl w:val="0"/>
          <w:numId w:val="4"/>
        </w:numPr>
        <w:rPr>
          <w:rFonts w:cstheme="minorHAnsi"/>
          <w:b/>
        </w:rPr>
      </w:pPr>
      <w:r w:rsidRPr="0092663E">
        <w:rPr>
          <w:b/>
        </w:rPr>
        <w:t>New Business</w:t>
      </w:r>
    </w:p>
    <w:p w:rsidR="0012317F" w:rsidRPr="0012317F" w:rsidRDefault="0012317F" w:rsidP="0012317F">
      <w:pPr>
        <w:pStyle w:val="ListParagraph"/>
        <w:numPr>
          <w:ilvl w:val="0"/>
          <w:numId w:val="22"/>
        </w:numPr>
        <w:rPr>
          <w:rFonts w:cstheme="minorHAnsi"/>
          <w:b/>
        </w:rPr>
      </w:pPr>
      <w:r>
        <w:rPr>
          <w:rFonts w:cstheme="minorHAnsi"/>
        </w:rPr>
        <w:t>Housekeeping – The authority of committee volunteers</w:t>
      </w:r>
    </w:p>
    <w:p w:rsidR="0012317F" w:rsidRPr="0092663E" w:rsidRDefault="0012317F" w:rsidP="0012317F">
      <w:pPr>
        <w:pStyle w:val="ListParagraph"/>
        <w:numPr>
          <w:ilvl w:val="0"/>
          <w:numId w:val="22"/>
        </w:numPr>
        <w:rPr>
          <w:rFonts w:cstheme="minorHAnsi"/>
          <w:b/>
        </w:rPr>
      </w:pPr>
    </w:p>
    <w:p w:rsidR="00FE5FD8" w:rsidRPr="0092663E" w:rsidRDefault="00E6490B" w:rsidP="00A618D5">
      <w:pPr>
        <w:pStyle w:val="ListParagraph"/>
        <w:numPr>
          <w:ilvl w:val="0"/>
          <w:numId w:val="4"/>
        </w:numPr>
        <w:rPr>
          <w:rFonts w:cstheme="minorHAnsi"/>
          <w:b/>
        </w:rPr>
      </w:pPr>
      <w:r w:rsidRPr="0092663E">
        <w:rPr>
          <w:b/>
        </w:rPr>
        <w:t>Community concerns</w:t>
      </w:r>
      <w:bookmarkEnd w:id="0"/>
    </w:p>
    <w:sectPr w:rsidR="00FE5FD8" w:rsidRPr="0092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098"/>
    <w:multiLevelType w:val="hybridMultilevel"/>
    <w:tmpl w:val="E8884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42E31"/>
    <w:multiLevelType w:val="hybridMultilevel"/>
    <w:tmpl w:val="87AAE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B5FF0"/>
    <w:multiLevelType w:val="hybridMultilevel"/>
    <w:tmpl w:val="B068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442E"/>
    <w:multiLevelType w:val="hybridMultilevel"/>
    <w:tmpl w:val="943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90F45"/>
    <w:multiLevelType w:val="hybridMultilevel"/>
    <w:tmpl w:val="5D26E532"/>
    <w:lvl w:ilvl="0" w:tplc="A3F0E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05FEA"/>
    <w:multiLevelType w:val="hybridMultilevel"/>
    <w:tmpl w:val="49965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E44E08"/>
    <w:multiLevelType w:val="hybridMultilevel"/>
    <w:tmpl w:val="AC444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600F5"/>
    <w:multiLevelType w:val="hybridMultilevel"/>
    <w:tmpl w:val="AA86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57A1F"/>
    <w:multiLevelType w:val="hybridMultilevel"/>
    <w:tmpl w:val="7BF0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2B6A"/>
    <w:multiLevelType w:val="hybridMultilevel"/>
    <w:tmpl w:val="9FB2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210E9"/>
    <w:multiLevelType w:val="hybridMultilevel"/>
    <w:tmpl w:val="FEDE3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7E06E3"/>
    <w:multiLevelType w:val="hybridMultilevel"/>
    <w:tmpl w:val="A1F47492"/>
    <w:lvl w:ilvl="0" w:tplc="1B56FD1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C28E4"/>
    <w:multiLevelType w:val="hybridMultilevel"/>
    <w:tmpl w:val="FE661F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0CA0"/>
    <w:multiLevelType w:val="hybridMultilevel"/>
    <w:tmpl w:val="650A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C52C9D"/>
    <w:multiLevelType w:val="hybridMultilevel"/>
    <w:tmpl w:val="92CE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4C31"/>
    <w:multiLevelType w:val="hybridMultilevel"/>
    <w:tmpl w:val="65E2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759ED"/>
    <w:multiLevelType w:val="hybridMultilevel"/>
    <w:tmpl w:val="4380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044BE4"/>
    <w:multiLevelType w:val="hybridMultilevel"/>
    <w:tmpl w:val="B540E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93693"/>
    <w:multiLevelType w:val="hybridMultilevel"/>
    <w:tmpl w:val="B7EC4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B2731A"/>
    <w:multiLevelType w:val="hybridMultilevel"/>
    <w:tmpl w:val="F73A098E"/>
    <w:lvl w:ilvl="0" w:tplc="1B56FD1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D1476"/>
    <w:multiLevelType w:val="hybridMultilevel"/>
    <w:tmpl w:val="2CE6C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81201D"/>
    <w:multiLevelType w:val="hybridMultilevel"/>
    <w:tmpl w:val="3A36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A02FF"/>
    <w:multiLevelType w:val="hybridMultilevel"/>
    <w:tmpl w:val="2E889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12"/>
  </w:num>
  <w:num w:numId="5">
    <w:abstractNumId w:val="14"/>
  </w:num>
  <w:num w:numId="6">
    <w:abstractNumId w:val="0"/>
  </w:num>
  <w:num w:numId="7">
    <w:abstractNumId w:val="15"/>
  </w:num>
  <w:num w:numId="8">
    <w:abstractNumId w:val="22"/>
  </w:num>
  <w:num w:numId="9">
    <w:abstractNumId w:val="18"/>
  </w:num>
  <w:num w:numId="10">
    <w:abstractNumId w:val="9"/>
  </w:num>
  <w:num w:numId="11">
    <w:abstractNumId w:val="10"/>
  </w:num>
  <w:num w:numId="12">
    <w:abstractNumId w:val="3"/>
  </w:num>
  <w:num w:numId="13">
    <w:abstractNumId w:val="6"/>
  </w:num>
  <w:num w:numId="14">
    <w:abstractNumId w:val="8"/>
  </w:num>
  <w:num w:numId="15">
    <w:abstractNumId w:val="21"/>
  </w:num>
  <w:num w:numId="16">
    <w:abstractNumId w:val="2"/>
  </w:num>
  <w:num w:numId="17">
    <w:abstractNumId w:val="5"/>
  </w:num>
  <w:num w:numId="18">
    <w:abstractNumId w:val="19"/>
  </w:num>
  <w:num w:numId="19">
    <w:abstractNumId w:val="11"/>
  </w:num>
  <w:num w:numId="20">
    <w:abstractNumId w:val="13"/>
  </w:num>
  <w:num w:numId="21">
    <w:abstractNumId w:val="16"/>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09"/>
    <w:rsid w:val="000148BF"/>
    <w:rsid w:val="000201DF"/>
    <w:rsid w:val="00020308"/>
    <w:rsid w:val="000253BF"/>
    <w:rsid w:val="00030F77"/>
    <w:rsid w:val="00050DFE"/>
    <w:rsid w:val="000618C6"/>
    <w:rsid w:val="00064557"/>
    <w:rsid w:val="00071D99"/>
    <w:rsid w:val="00077C1D"/>
    <w:rsid w:val="00091CC7"/>
    <w:rsid w:val="0009678F"/>
    <w:rsid w:val="000A2450"/>
    <w:rsid w:val="000A6331"/>
    <w:rsid w:val="000A7BD7"/>
    <w:rsid w:val="000B14A2"/>
    <w:rsid w:val="000C04A4"/>
    <w:rsid w:val="000C1D5B"/>
    <w:rsid w:val="000C4AFD"/>
    <w:rsid w:val="000D1B16"/>
    <w:rsid w:val="000D2241"/>
    <w:rsid w:val="000E4F25"/>
    <w:rsid w:val="000E7EE4"/>
    <w:rsid w:val="000F5303"/>
    <w:rsid w:val="000F7422"/>
    <w:rsid w:val="000F782D"/>
    <w:rsid w:val="00101F42"/>
    <w:rsid w:val="00107848"/>
    <w:rsid w:val="001123CE"/>
    <w:rsid w:val="00117C31"/>
    <w:rsid w:val="0012317F"/>
    <w:rsid w:val="0012395A"/>
    <w:rsid w:val="00126072"/>
    <w:rsid w:val="00126DE5"/>
    <w:rsid w:val="0013303E"/>
    <w:rsid w:val="001340B2"/>
    <w:rsid w:val="00147718"/>
    <w:rsid w:val="0018278B"/>
    <w:rsid w:val="001850F5"/>
    <w:rsid w:val="00194779"/>
    <w:rsid w:val="001A20B8"/>
    <w:rsid w:val="001A4E95"/>
    <w:rsid w:val="001A790C"/>
    <w:rsid w:val="001B1604"/>
    <w:rsid w:val="001B21F9"/>
    <w:rsid w:val="001C2D9A"/>
    <w:rsid w:val="001C5730"/>
    <w:rsid w:val="001D167E"/>
    <w:rsid w:val="001D16A3"/>
    <w:rsid w:val="001D1F47"/>
    <w:rsid w:val="001D2EBA"/>
    <w:rsid w:val="001D605A"/>
    <w:rsid w:val="001E4FD5"/>
    <w:rsid w:val="001F3850"/>
    <w:rsid w:val="001F6643"/>
    <w:rsid w:val="002003F4"/>
    <w:rsid w:val="0020298B"/>
    <w:rsid w:val="0023701F"/>
    <w:rsid w:val="00243F13"/>
    <w:rsid w:val="00261C56"/>
    <w:rsid w:val="002770A9"/>
    <w:rsid w:val="00280E37"/>
    <w:rsid w:val="0028401A"/>
    <w:rsid w:val="0028634F"/>
    <w:rsid w:val="00290785"/>
    <w:rsid w:val="002923FF"/>
    <w:rsid w:val="00292FD7"/>
    <w:rsid w:val="00294538"/>
    <w:rsid w:val="00295033"/>
    <w:rsid w:val="002A21F9"/>
    <w:rsid w:val="002B7FD9"/>
    <w:rsid w:val="002C3081"/>
    <w:rsid w:val="002E48FC"/>
    <w:rsid w:val="002F0AF2"/>
    <w:rsid w:val="00305C53"/>
    <w:rsid w:val="00321EDB"/>
    <w:rsid w:val="00323A64"/>
    <w:rsid w:val="00326EE4"/>
    <w:rsid w:val="00330AE2"/>
    <w:rsid w:val="00331094"/>
    <w:rsid w:val="00347EE0"/>
    <w:rsid w:val="003700C7"/>
    <w:rsid w:val="0037297B"/>
    <w:rsid w:val="00381279"/>
    <w:rsid w:val="003823AB"/>
    <w:rsid w:val="00392B60"/>
    <w:rsid w:val="003B4633"/>
    <w:rsid w:val="003B5929"/>
    <w:rsid w:val="003D1232"/>
    <w:rsid w:val="003D7DA3"/>
    <w:rsid w:val="00414B0B"/>
    <w:rsid w:val="004150BD"/>
    <w:rsid w:val="00446300"/>
    <w:rsid w:val="00452EB5"/>
    <w:rsid w:val="00453C9D"/>
    <w:rsid w:val="00456C0B"/>
    <w:rsid w:val="004645E3"/>
    <w:rsid w:val="0047477B"/>
    <w:rsid w:val="00474962"/>
    <w:rsid w:val="00496AA9"/>
    <w:rsid w:val="004A58B7"/>
    <w:rsid w:val="004B28B0"/>
    <w:rsid w:val="004B4BC0"/>
    <w:rsid w:val="004B6113"/>
    <w:rsid w:val="004E2098"/>
    <w:rsid w:val="004F10E3"/>
    <w:rsid w:val="004F1947"/>
    <w:rsid w:val="004F49F8"/>
    <w:rsid w:val="00503CED"/>
    <w:rsid w:val="00506B6C"/>
    <w:rsid w:val="00507429"/>
    <w:rsid w:val="00512ABF"/>
    <w:rsid w:val="0051555B"/>
    <w:rsid w:val="00520D4A"/>
    <w:rsid w:val="00522F04"/>
    <w:rsid w:val="00526CC3"/>
    <w:rsid w:val="005327D7"/>
    <w:rsid w:val="0053572C"/>
    <w:rsid w:val="005457A4"/>
    <w:rsid w:val="00550BA0"/>
    <w:rsid w:val="00562E04"/>
    <w:rsid w:val="00570553"/>
    <w:rsid w:val="005705D4"/>
    <w:rsid w:val="00574550"/>
    <w:rsid w:val="00575431"/>
    <w:rsid w:val="00580EA3"/>
    <w:rsid w:val="00582B76"/>
    <w:rsid w:val="00591123"/>
    <w:rsid w:val="0059604E"/>
    <w:rsid w:val="005A1B59"/>
    <w:rsid w:val="005B06E4"/>
    <w:rsid w:val="005B1397"/>
    <w:rsid w:val="005B4501"/>
    <w:rsid w:val="005B6D5C"/>
    <w:rsid w:val="005C471F"/>
    <w:rsid w:val="005D2F1C"/>
    <w:rsid w:val="005E0C45"/>
    <w:rsid w:val="005E24FB"/>
    <w:rsid w:val="005E4949"/>
    <w:rsid w:val="00621612"/>
    <w:rsid w:val="006269A7"/>
    <w:rsid w:val="00636BE4"/>
    <w:rsid w:val="006417FA"/>
    <w:rsid w:val="006420AD"/>
    <w:rsid w:val="0064319A"/>
    <w:rsid w:val="0064605B"/>
    <w:rsid w:val="0065215C"/>
    <w:rsid w:val="00656BCE"/>
    <w:rsid w:val="00660585"/>
    <w:rsid w:val="006606CF"/>
    <w:rsid w:val="00662A60"/>
    <w:rsid w:val="006657F6"/>
    <w:rsid w:val="00666AF9"/>
    <w:rsid w:val="006679D3"/>
    <w:rsid w:val="00683809"/>
    <w:rsid w:val="006853EC"/>
    <w:rsid w:val="00692604"/>
    <w:rsid w:val="00695844"/>
    <w:rsid w:val="00695DED"/>
    <w:rsid w:val="00696F04"/>
    <w:rsid w:val="006A372B"/>
    <w:rsid w:val="006A58BF"/>
    <w:rsid w:val="006B6BAB"/>
    <w:rsid w:val="006B7C1E"/>
    <w:rsid w:val="006C31FE"/>
    <w:rsid w:val="006F2453"/>
    <w:rsid w:val="006F49C2"/>
    <w:rsid w:val="0072309C"/>
    <w:rsid w:val="00726119"/>
    <w:rsid w:val="007423B5"/>
    <w:rsid w:val="00746323"/>
    <w:rsid w:val="0074645E"/>
    <w:rsid w:val="00750BBF"/>
    <w:rsid w:val="0075311E"/>
    <w:rsid w:val="00774DC5"/>
    <w:rsid w:val="00794963"/>
    <w:rsid w:val="007A3114"/>
    <w:rsid w:val="007A59CF"/>
    <w:rsid w:val="007B5A6A"/>
    <w:rsid w:val="007C6DF5"/>
    <w:rsid w:val="007E718D"/>
    <w:rsid w:val="007E7604"/>
    <w:rsid w:val="007F25B1"/>
    <w:rsid w:val="007F7B34"/>
    <w:rsid w:val="00817AB8"/>
    <w:rsid w:val="00817ED3"/>
    <w:rsid w:val="008236F7"/>
    <w:rsid w:val="00830791"/>
    <w:rsid w:val="008444C7"/>
    <w:rsid w:val="00851D20"/>
    <w:rsid w:val="00853193"/>
    <w:rsid w:val="00854750"/>
    <w:rsid w:val="00854858"/>
    <w:rsid w:val="00856608"/>
    <w:rsid w:val="00867497"/>
    <w:rsid w:val="008677F8"/>
    <w:rsid w:val="00870F49"/>
    <w:rsid w:val="00872CC4"/>
    <w:rsid w:val="008B4D46"/>
    <w:rsid w:val="008B5304"/>
    <w:rsid w:val="008B7E17"/>
    <w:rsid w:val="008C1C12"/>
    <w:rsid w:val="008C724E"/>
    <w:rsid w:val="008E4E38"/>
    <w:rsid w:val="008E5A28"/>
    <w:rsid w:val="008E5DEA"/>
    <w:rsid w:val="008F102A"/>
    <w:rsid w:val="008F55C8"/>
    <w:rsid w:val="008F58EC"/>
    <w:rsid w:val="00901E2D"/>
    <w:rsid w:val="00913504"/>
    <w:rsid w:val="0092663E"/>
    <w:rsid w:val="009320A2"/>
    <w:rsid w:val="0093419C"/>
    <w:rsid w:val="009357E8"/>
    <w:rsid w:val="00945B42"/>
    <w:rsid w:val="00953438"/>
    <w:rsid w:val="00973777"/>
    <w:rsid w:val="00981ED3"/>
    <w:rsid w:val="00986773"/>
    <w:rsid w:val="00995BCF"/>
    <w:rsid w:val="009A0803"/>
    <w:rsid w:val="009A42A3"/>
    <w:rsid w:val="009A7DE5"/>
    <w:rsid w:val="009B67C0"/>
    <w:rsid w:val="009D4597"/>
    <w:rsid w:val="009D4F4C"/>
    <w:rsid w:val="009E12A1"/>
    <w:rsid w:val="00A14EDA"/>
    <w:rsid w:val="00A2632D"/>
    <w:rsid w:val="00A3057F"/>
    <w:rsid w:val="00A37561"/>
    <w:rsid w:val="00A4010D"/>
    <w:rsid w:val="00A721A4"/>
    <w:rsid w:val="00A73301"/>
    <w:rsid w:val="00A733CE"/>
    <w:rsid w:val="00A763F2"/>
    <w:rsid w:val="00A824A3"/>
    <w:rsid w:val="00A95A40"/>
    <w:rsid w:val="00AB251E"/>
    <w:rsid w:val="00AC1966"/>
    <w:rsid w:val="00AD5865"/>
    <w:rsid w:val="00AE09F7"/>
    <w:rsid w:val="00B0320A"/>
    <w:rsid w:val="00B04EE8"/>
    <w:rsid w:val="00B11F37"/>
    <w:rsid w:val="00B12371"/>
    <w:rsid w:val="00B13ECF"/>
    <w:rsid w:val="00B15E3E"/>
    <w:rsid w:val="00B16A88"/>
    <w:rsid w:val="00B207FB"/>
    <w:rsid w:val="00B23596"/>
    <w:rsid w:val="00B24FE9"/>
    <w:rsid w:val="00B35749"/>
    <w:rsid w:val="00B54414"/>
    <w:rsid w:val="00B655B4"/>
    <w:rsid w:val="00B73B1C"/>
    <w:rsid w:val="00B80ADC"/>
    <w:rsid w:val="00B840C6"/>
    <w:rsid w:val="00B9213E"/>
    <w:rsid w:val="00BA2281"/>
    <w:rsid w:val="00BA7D79"/>
    <w:rsid w:val="00BC19A9"/>
    <w:rsid w:val="00BF120A"/>
    <w:rsid w:val="00BF650C"/>
    <w:rsid w:val="00BF6580"/>
    <w:rsid w:val="00C03F71"/>
    <w:rsid w:val="00C0720F"/>
    <w:rsid w:val="00C16AF2"/>
    <w:rsid w:val="00C25DA0"/>
    <w:rsid w:val="00C3354C"/>
    <w:rsid w:val="00C421E2"/>
    <w:rsid w:val="00C42323"/>
    <w:rsid w:val="00C42F8E"/>
    <w:rsid w:val="00C56A22"/>
    <w:rsid w:val="00C7436E"/>
    <w:rsid w:val="00C80EF6"/>
    <w:rsid w:val="00C946C4"/>
    <w:rsid w:val="00C9687C"/>
    <w:rsid w:val="00CA6425"/>
    <w:rsid w:val="00CB5869"/>
    <w:rsid w:val="00CB5C3A"/>
    <w:rsid w:val="00CC044F"/>
    <w:rsid w:val="00CF593D"/>
    <w:rsid w:val="00CF6451"/>
    <w:rsid w:val="00D0649B"/>
    <w:rsid w:val="00D11930"/>
    <w:rsid w:val="00D12D80"/>
    <w:rsid w:val="00D136E1"/>
    <w:rsid w:val="00D2666A"/>
    <w:rsid w:val="00D46355"/>
    <w:rsid w:val="00D721F8"/>
    <w:rsid w:val="00D8600E"/>
    <w:rsid w:val="00D866B6"/>
    <w:rsid w:val="00DA5F27"/>
    <w:rsid w:val="00DC6201"/>
    <w:rsid w:val="00DD10F5"/>
    <w:rsid w:val="00DE230D"/>
    <w:rsid w:val="00DF107D"/>
    <w:rsid w:val="00DF5A89"/>
    <w:rsid w:val="00E04100"/>
    <w:rsid w:val="00E1426D"/>
    <w:rsid w:val="00E20319"/>
    <w:rsid w:val="00E239B2"/>
    <w:rsid w:val="00E2665E"/>
    <w:rsid w:val="00E32DA4"/>
    <w:rsid w:val="00E3319C"/>
    <w:rsid w:val="00E3507C"/>
    <w:rsid w:val="00E35637"/>
    <w:rsid w:val="00E358A2"/>
    <w:rsid w:val="00E3647F"/>
    <w:rsid w:val="00E45B39"/>
    <w:rsid w:val="00E518EC"/>
    <w:rsid w:val="00E52759"/>
    <w:rsid w:val="00E60810"/>
    <w:rsid w:val="00E6490B"/>
    <w:rsid w:val="00E65603"/>
    <w:rsid w:val="00E91DB4"/>
    <w:rsid w:val="00EE213F"/>
    <w:rsid w:val="00EE6585"/>
    <w:rsid w:val="00EF4749"/>
    <w:rsid w:val="00F030C8"/>
    <w:rsid w:val="00F05665"/>
    <w:rsid w:val="00F05F91"/>
    <w:rsid w:val="00F072CB"/>
    <w:rsid w:val="00F13117"/>
    <w:rsid w:val="00F267CB"/>
    <w:rsid w:val="00F33941"/>
    <w:rsid w:val="00F34772"/>
    <w:rsid w:val="00F55255"/>
    <w:rsid w:val="00F63DF0"/>
    <w:rsid w:val="00F64D80"/>
    <w:rsid w:val="00F84D4B"/>
    <w:rsid w:val="00FA4AC5"/>
    <w:rsid w:val="00FB05A0"/>
    <w:rsid w:val="00FC6D6A"/>
    <w:rsid w:val="00FD17CF"/>
    <w:rsid w:val="00FE0485"/>
    <w:rsid w:val="00FE5FD8"/>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CA8D"/>
  <w15:chartTrackingRefBased/>
  <w15:docId w15:val="{DDDFE6AF-8550-4B9C-90CA-C75D4DB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EDA"/>
    <w:pPr>
      <w:spacing w:after="0" w:line="240" w:lineRule="auto"/>
    </w:pPr>
  </w:style>
  <w:style w:type="paragraph" w:styleId="ListParagraph">
    <w:name w:val="List Paragraph"/>
    <w:basedOn w:val="Normal"/>
    <w:uiPriority w:val="34"/>
    <w:qFormat/>
    <w:rsid w:val="002A21F9"/>
    <w:pPr>
      <w:ind w:left="720"/>
      <w:contextualSpacing/>
    </w:pPr>
  </w:style>
  <w:style w:type="character" w:styleId="Hyperlink">
    <w:name w:val="Hyperlink"/>
    <w:basedOn w:val="DefaultParagraphFont"/>
    <w:uiPriority w:val="99"/>
    <w:unhideWhenUsed/>
    <w:rsid w:val="003D7DA3"/>
    <w:rPr>
      <w:color w:val="0563C1" w:themeColor="hyperlink"/>
      <w:u w:val="single"/>
    </w:rPr>
  </w:style>
  <w:style w:type="character" w:styleId="UnresolvedMention">
    <w:name w:val="Unresolved Mention"/>
    <w:basedOn w:val="DefaultParagraphFont"/>
    <w:uiPriority w:val="99"/>
    <w:semiHidden/>
    <w:unhideWhenUsed/>
    <w:rsid w:val="003D7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4268">
      <w:bodyDiv w:val="1"/>
      <w:marLeft w:val="0"/>
      <w:marRight w:val="0"/>
      <w:marTop w:val="0"/>
      <w:marBottom w:val="0"/>
      <w:divBdr>
        <w:top w:val="none" w:sz="0" w:space="0" w:color="auto"/>
        <w:left w:val="none" w:sz="0" w:space="0" w:color="auto"/>
        <w:bottom w:val="none" w:sz="0" w:space="0" w:color="auto"/>
        <w:right w:val="none" w:sz="0" w:space="0" w:color="auto"/>
      </w:divBdr>
    </w:div>
    <w:div w:id="354428774">
      <w:bodyDiv w:val="1"/>
      <w:marLeft w:val="0"/>
      <w:marRight w:val="0"/>
      <w:marTop w:val="0"/>
      <w:marBottom w:val="0"/>
      <w:divBdr>
        <w:top w:val="none" w:sz="0" w:space="0" w:color="auto"/>
        <w:left w:val="none" w:sz="0" w:space="0" w:color="auto"/>
        <w:bottom w:val="none" w:sz="0" w:space="0" w:color="auto"/>
        <w:right w:val="none" w:sz="0" w:space="0" w:color="auto"/>
      </w:divBdr>
    </w:div>
    <w:div w:id="471338170">
      <w:bodyDiv w:val="1"/>
      <w:marLeft w:val="0"/>
      <w:marRight w:val="0"/>
      <w:marTop w:val="0"/>
      <w:marBottom w:val="0"/>
      <w:divBdr>
        <w:top w:val="none" w:sz="0" w:space="0" w:color="auto"/>
        <w:left w:val="none" w:sz="0" w:space="0" w:color="auto"/>
        <w:bottom w:val="none" w:sz="0" w:space="0" w:color="auto"/>
        <w:right w:val="none" w:sz="0" w:space="0" w:color="auto"/>
      </w:divBdr>
    </w:div>
    <w:div w:id="500049964">
      <w:bodyDiv w:val="1"/>
      <w:marLeft w:val="0"/>
      <w:marRight w:val="0"/>
      <w:marTop w:val="0"/>
      <w:marBottom w:val="0"/>
      <w:divBdr>
        <w:top w:val="none" w:sz="0" w:space="0" w:color="auto"/>
        <w:left w:val="none" w:sz="0" w:space="0" w:color="auto"/>
        <w:bottom w:val="none" w:sz="0" w:space="0" w:color="auto"/>
        <w:right w:val="none" w:sz="0" w:space="0" w:color="auto"/>
      </w:divBdr>
    </w:div>
    <w:div w:id="516424702">
      <w:bodyDiv w:val="1"/>
      <w:marLeft w:val="0"/>
      <w:marRight w:val="0"/>
      <w:marTop w:val="0"/>
      <w:marBottom w:val="0"/>
      <w:divBdr>
        <w:top w:val="none" w:sz="0" w:space="0" w:color="auto"/>
        <w:left w:val="none" w:sz="0" w:space="0" w:color="auto"/>
        <w:bottom w:val="none" w:sz="0" w:space="0" w:color="auto"/>
        <w:right w:val="none" w:sz="0" w:space="0" w:color="auto"/>
      </w:divBdr>
    </w:div>
    <w:div w:id="716122135">
      <w:bodyDiv w:val="1"/>
      <w:marLeft w:val="0"/>
      <w:marRight w:val="0"/>
      <w:marTop w:val="0"/>
      <w:marBottom w:val="0"/>
      <w:divBdr>
        <w:top w:val="none" w:sz="0" w:space="0" w:color="auto"/>
        <w:left w:val="none" w:sz="0" w:space="0" w:color="auto"/>
        <w:bottom w:val="none" w:sz="0" w:space="0" w:color="auto"/>
        <w:right w:val="none" w:sz="0" w:space="0" w:color="auto"/>
      </w:divBdr>
    </w:div>
    <w:div w:id="763258639">
      <w:bodyDiv w:val="1"/>
      <w:marLeft w:val="0"/>
      <w:marRight w:val="0"/>
      <w:marTop w:val="0"/>
      <w:marBottom w:val="0"/>
      <w:divBdr>
        <w:top w:val="none" w:sz="0" w:space="0" w:color="auto"/>
        <w:left w:val="none" w:sz="0" w:space="0" w:color="auto"/>
        <w:bottom w:val="none" w:sz="0" w:space="0" w:color="auto"/>
        <w:right w:val="none" w:sz="0" w:space="0" w:color="auto"/>
      </w:divBdr>
    </w:div>
    <w:div w:id="897128188">
      <w:bodyDiv w:val="1"/>
      <w:marLeft w:val="0"/>
      <w:marRight w:val="0"/>
      <w:marTop w:val="0"/>
      <w:marBottom w:val="0"/>
      <w:divBdr>
        <w:top w:val="none" w:sz="0" w:space="0" w:color="auto"/>
        <w:left w:val="none" w:sz="0" w:space="0" w:color="auto"/>
        <w:bottom w:val="none" w:sz="0" w:space="0" w:color="auto"/>
        <w:right w:val="none" w:sz="0" w:space="0" w:color="auto"/>
      </w:divBdr>
    </w:div>
    <w:div w:id="898982139">
      <w:bodyDiv w:val="1"/>
      <w:marLeft w:val="0"/>
      <w:marRight w:val="0"/>
      <w:marTop w:val="0"/>
      <w:marBottom w:val="0"/>
      <w:divBdr>
        <w:top w:val="none" w:sz="0" w:space="0" w:color="auto"/>
        <w:left w:val="none" w:sz="0" w:space="0" w:color="auto"/>
        <w:bottom w:val="none" w:sz="0" w:space="0" w:color="auto"/>
        <w:right w:val="none" w:sz="0" w:space="0" w:color="auto"/>
      </w:divBdr>
    </w:div>
    <w:div w:id="899556555">
      <w:bodyDiv w:val="1"/>
      <w:marLeft w:val="0"/>
      <w:marRight w:val="0"/>
      <w:marTop w:val="0"/>
      <w:marBottom w:val="0"/>
      <w:divBdr>
        <w:top w:val="none" w:sz="0" w:space="0" w:color="auto"/>
        <w:left w:val="none" w:sz="0" w:space="0" w:color="auto"/>
        <w:bottom w:val="none" w:sz="0" w:space="0" w:color="auto"/>
        <w:right w:val="none" w:sz="0" w:space="0" w:color="auto"/>
      </w:divBdr>
    </w:div>
    <w:div w:id="927731654">
      <w:bodyDiv w:val="1"/>
      <w:marLeft w:val="0"/>
      <w:marRight w:val="0"/>
      <w:marTop w:val="0"/>
      <w:marBottom w:val="0"/>
      <w:divBdr>
        <w:top w:val="none" w:sz="0" w:space="0" w:color="auto"/>
        <w:left w:val="none" w:sz="0" w:space="0" w:color="auto"/>
        <w:bottom w:val="none" w:sz="0" w:space="0" w:color="auto"/>
        <w:right w:val="none" w:sz="0" w:space="0" w:color="auto"/>
      </w:divBdr>
    </w:div>
    <w:div w:id="1008869727">
      <w:bodyDiv w:val="1"/>
      <w:marLeft w:val="0"/>
      <w:marRight w:val="0"/>
      <w:marTop w:val="0"/>
      <w:marBottom w:val="0"/>
      <w:divBdr>
        <w:top w:val="none" w:sz="0" w:space="0" w:color="auto"/>
        <w:left w:val="none" w:sz="0" w:space="0" w:color="auto"/>
        <w:bottom w:val="none" w:sz="0" w:space="0" w:color="auto"/>
        <w:right w:val="none" w:sz="0" w:space="0" w:color="auto"/>
      </w:divBdr>
    </w:div>
    <w:div w:id="1024017715">
      <w:bodyDiv w:val="1"/>
      <w:marLeft w:val="0"/>
      <w:marRight w:val="0"/>
      <w:marTop w:val="0"/>
      <w:marBottom w:val="0"/>
      <w:divBdr>
        <w:top w:val="none" w:sz="0" w:space="0" w:color="auto"/>
        <w:left w:val="none" w:sz="0" w:space="0" w:color="auto"/>
        <w:bottom w:val="none" w:sz="0" w:space="0" w:color="auto"/>
        <w:right w:val="none" w:sz="0" w:space="0" w:color="auto"/>
      </w:divBdr>
    </w:div>
    <w:div w:id="1029723424">
      <w:bodyDiv w:val="1"/>
      <w:marLeft w:val="0"/>
      <w:marRight w:val="0"/>
      <w:marTop w:val="0"/>
      <w:marBottom w:val="0"/>
      <w:divBdr>
        <w:top w:val="none" w:sz="0" w:space="0" w:color="auto"/>
        <w:left w:val="none" w:sz="0" w:space="0" w:color="auto"/>
        <w:bottom w:val="none" w:sz="0" w:space="0" w:color="auto"/>
        <w:right w:val="none" w:sz="0" w:space="0" w:color="auto"/>
      </w:divBdr>
    </w:div>
    <w:div w:id="1050615445">
      <w:bodyDiv w:val="1"/>
      <w:marLeft w:val="0"/>
      <w:marRight w:val="0"/>
      <w:marTop w:val="0"/>
      <w:marBottom w:val="0"/>
      <w:divBdr>
        <w:top w:val="none" w:sz="0" w:space="0" w:color="auto"/>
        <w:left w:val="none" w:sz="0" w:space="0" w:color="auto"/>
        <w:bottom w:val="none" w:sz="0" w:space="0" w:color="auto"/>
        <w:right w:val="none" w:sz="0" w:space="0" w:color="auto"/>
      </w:divBdr>
    </w:div>
    <w:div w:id="1102724429">
      <w:bodyDiv w:val="1"/>
      <w:marLeft w:val="0"/>
      <w:marRight w:val="0"/>
      <w:marTop w:val="0"/>
      <w:marBottom w:val="0"/>
      <w:divBdr>
        <w:top w:val="none" w:sz="0" w:space="0" w:color="auto"/>
        <w:left w:val="none" w:sz="0" w:space="0" w:color="auto"/>
        <w:bottom w:val="none" w:sz="0" w:space="0" w:color="auto"/>
        <w:right w:val="none" w:sz="0" w:space="0" w:color="auto"/>
      </w:divBdr>
    </w:div>
    <w:div w:id="1115439288">
      <w:bodyDiv w:val="1"/>
      <w:marLeft w:val="0"/>
      <w:marRight w:val="0"/>
      <w:marTop w:val="0"/>
      <w:marBottom w:val="0"/>
      <w:divBdr>
        <w:top w:val="none" w:sz="0" w:space="0" w:color="auto"/>
        <w:left w:val="none" w:sz="0" w:space="0" w:color="auto"/>
        <w:bottom w:val="none" w:sz="0" w:space="0" w:color="auto"/>
        <w:right w:val="none" w:sz="0" w:space="0" w:color="auto"/>
      </w:divBdr>
    </w:div>
    <w:div w:id="1190147414">
      <w:bodyDiv w:val="1"/>
      <w:marLeft w:val="0"/>
      <w:marRight w:val="0"/>
      <w:marTop w:val="0"/>
      <w:marBottom w:val="0"/>
      <w:divBdr>
        <w:top w:val="none" w:sz="0" w:space="0" w:color="auto"/>
        <w:left w:val="none" w:sz="0" w:space="0" w:color="auto"/>
        <w:bottom w:val="none" w:sz="0" w:space="0" w:color="auto"/>
        <w:right w:val="none" w:sz="0" w:space="0" w:color="auto"/>
      </w:divBdr>
    </w:div>
    <w:div w:id="1243683251">
      <w:bodyDiv w:val="1"/>
      <w:marLeft w:val="0"/>
      <w:marRight w:val="0"/>
      <w:marTop w:val="0"/>
      <w:marBottom w:val="0"/>
      <w:divBdr>
        <w:top w:val="none" w:sz="0" w:space="0" w:color="auto"/>
        <w:left w:val="none" w:sz="0" w:space="0" w:color="auto"/>
        <w:bottom w:val="none" w:sz="0" w:space="0" w:color="auto"/>
        <w:right w:val="none" w:sz="0" w:space="0" w:color="auto"/>
      </w:divBdr>
    </w:div>
    <w:div w:id="1360545584">
      <w:bodyDiv w:val="1"/>
      <w:marLeft w:val="0"/>
      <w:marRight w:val="0"/>
      <w:marTop w:val="0"/>
      <w:marBottom w:val="0"/>
      <w:divBdr>
        <w:top w:val="none" w:sz="0" w:space="0" w:color="auto"/>
        <w:left w:val="none" w:sz="0" w:space="0" w:color="auto"/>
        <w:bottom w:val="none" w:sz="0" w:space="0" w:color="auto"/>
        <w:right w:val="none" w:sz="0" w:space="0" w:color="auto"/>
      </w:divBdr>
    </w:div>
    <w:div w:id="1431969958">
      <w:bodyDiv w:val="1"/>
      <w:marLeft w:val="0"/>
      <w:marRight w:val="0"/>
      <w:marTop w:val="0"/>
      <w:marBottom w:val="0"/>
      <w:divBdr>
        <w:top w:val="none" w:sz="0" w:space="0" w:color="auto"/>
        <w:left w:val="none" w:sz="0" w:space="0" w:color="auto"/>
        <w:bottom w:val="none" w:sz="0" w:space="0" w:color="auto"/>
        <w:right w:val="none" w:sz="0" w:space="0" w:color="auto"/>
      </w:divBdr>
    </w:div>
    <w:div w:id="1505700987">
      <w:bodyDiv w:val="1"/>
      <w:marLeft w:val="0"/>
      <w:marRight w:val="0"/>
      <w:marTop w:val="0"/>
      <w:marBottom w:val="0"/>
      <w:divBdr>
        <w:top w:val="none" w:sz="0" w:space="0" w:color="auto"/>
        <w:left w:val="none" w:sz="0" w:space="0" w:color="auto"/>
        <w:bottom w:val="none" w:sz="0" w:space="0" w:color="auto"/>
        <w:right w:val="none" w:sz="0" w:space="0" w:color="auto"/>
      </w:divBdr>
    </w:div>
    <w:div w:id="1535264784">
      <w:bodyDiv w:val="1"/>
      <w:marLeft w:val="0"/>
      <w:marRight w:val="0"/>
      <w:marTop w:val="0"/>
      <w:marBottom w:val="0"/>
      <w:divBdr>
        <w:top w:val="none" w:sz="0" w:space="0" w:color="auto"/>
        <w:left w:val="none" w:sz="0" w:space="0" w:color="auto"/>
        <w:bottom w:val="none" w:sz="0" w:space="0" w:color="auto"/>
        <w:right w:val="none" w:sz="0" w:space="0" w:color="auto"/>
      </w:divBdr>
    </w:div>
    <w:div w:id="1631203010">
      <w:bodyDiv w:val="1"/>
      <w:marLeft w:val="0"/>
      <w:marRight w:val="0"/>
      <w:marTop w:val="0"/>
      <w:marBottom w:val="0"/>
      <w:divBdr>
        <w:top w:val="none" w:sz="0" w:space="0" w:color="auto"/>
        <w:left w:val="none" w:sz="0" w:space="0" w:color="auto"/>
        <w:bottom w:val="none" w:sz="0" w:space="0" w:color="auto"/>
        <w:right w:val="none" w:sz="0" w:space="0" w:color="auto"/>
      </w:divBdr>
    </w:div>
    <w:div w:id="1687052654">
      <w:bodyDiv w:val="1"/>
      <w:marLeft w:val="0"/>
      <w:marRight w:val="0"/>
      <w:marTop w:val="0"/>
      <w:marBottom w:val="0"/>
      <w:divBdr>
        <w:top w:val="none" w:sz="0" w:space="0" w:color="auto"/>
        <w:left w:val="none" w:sz="0" w:space="0" w:color="auto"/>
        <w:bottom w:val="none" w:sz="0" w:space="0" w:color="auto"/>
        <w:right w:val="none" w:sz="0" w:space="0" w:color="auto"/>
      </w:divBdr>
    </w:div>
    <w:div w:id="1707218229">
      <w:bodyDiv w:val="1"/>
      <w:marLeft w:val="0"/>
      <w:marRight w:val="0"/>
      <w:marTop w:val="0"/>
      <w:marBottom w:val="0"/>
      <w:divBdr>
        <w:top w:val="none" w:sz="0" w:space="0" w:color="auto"/>
        <w:left w:val="none" w:sz="0" w:space="0" w:color="auto"/>
        <w:bottom w:val="none" w:sz="0" w:space="0" w:color="auto"/>
        <w:right w:val="none" w:sz="0" w:space="0" w:color="auto"/>
      </w:divBdr>
    </w:div>
    <w:div w:id="1770739244">
      <w:bodyDiv w:val="1"/>
      <w:marLeft w:val="0"/>
      <w:marRight w:val="0"/>
      <w:marTop w:val="0"/>
      <w:marBottom w:val="0"/>
      <w:divBdr>
        <w:top w:val="none" w:sz="0" w:space="0" w:color="auto"/>
        <w:left w:val="none" w:sz="0" w:space="0" w:color="auto"/>
        <w:bottom w:val="none" w:sz="0" w:space="0" w:color="auto"/>
        <w:right w:val="none" w:sz="0" w:space="0" w:color="auto"/>
      </w:divBdr>
    </w:div>
    <w:div w:id="1772895833">
      <w:bodyDiv w:val="1"/>
      <w:marLeft w:val="0"/>
      <w:marRight w:val="0"/>
      <w:marTop w:val="0"/>
      <w:marBottom w:val="0"/>
      <w:divBdr>
        <w:top w:val="none" w:sz="0" w:space="0" w:color="auto"/>
        <w:left w:val="none" w:sz="0" w:space="0" w:color="auto"/>
        <w:bottom w:val="none" w:sz="0" w:space="0" w:color="auto"/>
        <w:right w:val="none" w:sz="0" w:space="0" w:color="auto"/>
      </w:divBdr>
    </w:div>
    <w:div w:id="1866821446">
      <w:bodyDiv w:val="1"/>
      <w:marLeft w:val="0"/>
      <w:marRight w:val="0"/>
      <w:marTop w:val="0"/>
      <w:marBottom w:val="0"/>
      <w:divBdr>
        <w:top w:val="none" w:sz="0" w:space="0" w:color="auto"/>
        <w:left w:val="none" w:sz="0" w:space="0" w:color="auto"/>
        <w:bottom w:val="none" w:sz="0" w:space="0" w:color="auto"/>
        <w:right w:val="none" w:sz="0" w:space="0" w:color="auto"/>
      </w:divBdr>
      <w:divsChild>
        <w:div w:id="1029337129">
          <w:marLeft w:val="0"/>
          <w:marRight w:val="0"/>
          <w:marTop w:val="0"/>
          <w:marBottom w:val="0"/>
          <w:divBdr>
            <w:top w:val="none" w:sz="0" w:space="0" w:color="auto"/>
            <w:left w:val="none" w:sz="0" w:space="0" w:color="auto"/>
            <w:bottom w:val="none" w:sz="0" w:space="0" w:color="auto"/>
            <w:right w:val="none" w:sz="0" w:space="0" w:color="auto"/>
          </w:divBdr>
        </w:div>
        <w:div w:id="1905136260">
          <w:marLeft w:val="0"/>
          <w:marRight w:val="0"/>
          <w:marTop w:val="0"/>
          <w:marBottom w:val="0"/>
          <w:divBdr>
            <w:top w:val="none" w:sz="0" w:space="0" w:color="auto"/>
            <w:left w:val="none" w:sz="0" w:space="0" w:color="auto"/>
            <w:bottom w:val="none" w:sz="0" w:space="0" w:color="auto"/>
            <w:right w:val="none" w:sz="0" w:space="0" w:color="auto"/>
          </w:divBdr>
        </w:div>
      </w:divsChild>
    </w:div>
    <w:div w:id="2095585515">
      <w:bodyDiv w:val="1"/>
      <w:marLeft w:val="0"/>
      <w:marRight w:val="0"/>
      <w:marTop w:val="0"/>
      <w:marBottom w:val="0"/>
      <w:divBdr>
        <w:top w:val="none" w:sz="0" w:space="0" w:color="auto"/>
        <w:left w:val="none" w:sz="0" w:space="0" w:color="auto"/>
        <w:bottom w:val="none" w:sz="0" w:space="0" w:color="auto"/>
        <w:right w:val="none" w:sz="0" w:space="0" w:color="auto"/>
      </w:divBdr>
    </w:div>
    <w:div w:id="214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Clark</dc:creator>
  <cp:keywords/>
  <dc:description/>
  <cp:lastModifiedBy>Jay Clark</cp:lastModifiedBy>
  <cp:revision>13</cp:revision>
  <dcterms:created xsi:type="dcterms:W3CDTF">2018-04-28T19:40:00Z</dcterms:created>
  <dcterms:modified xsi:type="dcterms:W3CDTF">2018-05-18T18:08:00Z</dcterms:modified>
</cp:coreProperties>
</file>